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4B6353" w:rsidRDefault="005E6A38" w:rsidP="005362BF">
      <w:pPr>
        <w:spacing w:after="0" w:line="240" w:lineRule="auto"/>
        <w:jc w:val="center"/>
        <w:rPr>
          <w:rFonts w:ascii="Arial" w:eastAsia="Times New Roman" w:hAnsi="Arial" w:cs="Arial"/>
          <w:sz w:val="32"/>
          <w:szCs w:val="32"/>
          <w:lang w:val="de-DE"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proofErr w:type="spellStart"/>
      <w:r>
        <w:rPr>
          <w:rFonts w:ascii="Arial" w:eastAsia="Times New Roman" w:hAnsi="Arial" w:cs="Arial"/>
          <w:i/>
          <w:sz w:val="32"/>
          <w:szCs w:val="32"/>
          <w:lang w:val="de-DE" w:eastAsia="de-DE"/>
        </w:rPr>
        <w:t>Huiyuan</w:t>
      </w:r>
      <w:proofErr w:type="spellEnd"/>
      <w:r>
        <w:rPr>
          <w:rFonts w:ascii="Arial" w:eastAsia="Times New Roman" w:hAnsi="Arial" w:cs="Arial"/>
          <w:i/>
          <w:sz w:val="32"/>
          <w:szCs w:val="32"/>
          <w:lang w:val="de-DE" w:eastAsia="de-DE"/>
        </w:rPr>
        <w:t xml:space="preserve">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032CAF" w:rsidRPr="00404AE7" w:rsidRDefault="00032CAF">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032CAF" w:rsidRPr="00563B92" w:rsidRDefault="00032CAF"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032CAF" w:rsidRPr="00404AE7" w:rsidRDefault="00032CAF">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032CAF" w:rsidRPr="00404AE7" w:rsidRDefault="00032CAF">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032CAF" w:rsidRPr="00563B92" w:rsidRDefault="00032CAF"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032CAF" w:rsidRPr="00404AE7" w:rsidRDefault="00032CAF">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54C7D05A" w14:textId="77777777" w:rsidR="002B671A" w:rsidRDefault="002B671A">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_Toc363372219 \h </w:instrText>
      </w:r>
      <w:r>
        <w:fldChar w:fldCharType="separate"/>
      </w:r>
      <w:r>
        <w:t>9</w:t>
      </w:r>
      <w:r>
        <w:fldChar w:fldCharType="end"/>
      </w:r>
    </w:p>
    <w:p w14:paraId="1090F393"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_Toc363372220 \h </w:instrText>
      </w:r>
      <w:r>
        <w:fldChar w:fldCharType="separate"/>
      </w:r>
      <w:r>
        <w:t>9</w:t>
      </w:r>
      <w:r>
        <w:fldChar w:fldCharType="end"/>
      </w:r>
    </w:p>
    <w:p w14:paraId="23DD10F1"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_Toc363372221 \h </w:instrText>
      </w:r>
      <w:r>
        <w:fldChar w:fldCharType="separate"/>
      </w:r>
      <w:r>
        <w:t>10</w:t>
      </w:r>
      <w:r>
        <w:fldChar w:fldCharType="end"/>
      </w:r>
    </w:p>
    <w:p w14:paraId="72DFAC6A" w14:textId="77777777" w:rsidR="002B671A" w:rsidRDefault="002B671A">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383422">
        <w:rPr>
          <w:bCs/>
        </w:rPr>
        <w:t>IDE4L project</w:t>
      </w:r>
      <w:r>
        <w:tab/>
      </w:r>
      <w:r>
        <w:fldChar w:fldCharType="begin"/>
      </w:r>
      <w:r>
        <w:instrText xml:space="preserve"> PAGEREF _Toc363372222 \h </w:instrText>
      </w:r>
      <w:r>
        <w:fldChar w:fldCharType="separate"/>
      </w:r>
      <w:r>
        <w:t>11</w:t>
      </w:r>
      <w:r>
        <w:fldChar w:fldCharType="end"/>
      </w:r>
    </w:p>
    <w:p w14:paraId="09E64790"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_Toc363372223 \h </w:instrText>
      </w:r>
      <w:r>
        <w:fldChar w:fldCharType="separate"/>
      </w:r>
      <w:r>
        <w:t>11</w:t>
      </w:r>
      <w:r>
        <w:fldChar w:fldCharType="end"/>
      </w:r>
    </w:p>
    <w:p w14:paraId="625405E6"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_Toc363372224 \h </w:instrText>
      </w:r>
      <w:r>
        <w:fldChar w:fldCharType="separate"/>
      </w:r>
      <w:r>
        <w:t>12</w:t>
      </w:r>
      <w:r>
        <w:fldChar w:fldCharType="end"/>
      </w:r>
    </w:p>
    <w:p w14:paraId="4C73374C"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_Toc363372225 \h </w:instrText>
      </w:r>
      <w:r>
        <w:fldChar w:fldCharType="separate"/>
      </w:r>
      <w:r>
        <w:t>15</w:t>
      </w:r>
      <w:r>
        <w:fldChar w:fldCharType="end"/>
      </w:r>
    </w:p>
    <w:p w14:paraId="7B1D4A47" w14:textId="77777777" w:rsidR="002B671A" w:rsidRDefault="002B671A">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383422">
        <w:rPr>
          <w:bCs/>
        </w:rPr>
        <w:t>Petri Net</w:t>
      </w:r>
      <w:r>
        <w:tab/>
      </w:r>
      <w:r>
        <w:fldChar w:fldCharType="begin"/>
      </w:r>
      <w:r>
        <w:instrText xml:space="preserve"> PAGEREF _Toc363372226 \h </w:instrText>
      </w:r>
      <w:r>
        <w:fldChar w:fldCharType="separate"/>
      </w:r>
      <w:r>
        <w:t>18</w:t>
      </w:r>
      <w:r>
        <w:fldChar w:fldCharType="end"/>
      </w:r>
    </w:p>
    <w:p w14:paraId="2DB786AC"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_Toc363372227 \h </w:instrText>
      </w:r>
      <w:r>
        <w:fldChar w:fldCharType="separate"/>
      </w:r>
      <w:r>
        <w:t>18</w:t>
      </w:r>
      <w:r>
        <w:fldChar w:fldCharType="end"/>
      </w:r>
    </w:p>
    <w:p w14:paraId="74B63824"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_Toc363372228 \h </w:instrText>
      </w:r>
      <w:r>
        <w:fldChar w:fldCharType="separate"/>
      </w:r>
      <w:r>
        <w:t>18</w:t>
      </w:r>
      <w:r>
        <w:fldChar w:fldCharType="end"/>
      </w:r>
    </w:p>
    <w:p w14:paraId="0D94BE1C"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_Toc363372229 \h </w:instrText>
      </w:r>
      <w:r>
        <w:rPr>
          <w:noProof/>
        </w:rPr>
      </w:r>
      <w:r>
        <w:rPr>
          <w:noProof/>
        </w:rPr>
        <w:fldChar w:fldCharType="separate"/>
      </w:r>
      <w:r>
        <w:rPr>
          <w:noProof/>
        </w:rPr>
        <w:t>18</w:t>
      </w:r>
      <w:r>
        <w:rPr>
          <w:noProof/>
        </w:rPr>
        <w:fldChar w:fldCharType="end"/>
      </w:r>
    </w:p>
    <w:p w14:paraId="1E4DE38F"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_Toc363372230 \h </w:instrText>
      </w:r>
      <w:r>
        <w:rPr>
          <w:noProof/>
        </w:rPr>
      </w:r>
      <w:r>
        <w:rPr>
          <w:noProof/>
        </w:rPr>
        <w:fldChar w:fldCharType="separate"/>
      </w:r>
      <w:r>
        <w:rPr>
          <w:noProof/>
        </w:rPr>
        <w:t>19</w:t>
      </w:r>
      <w:r>
        <w:rPr>
          <w:noProof/>
        </w:rPr>
        <w:fldChar w:fldCharType="end"/>
      </w:r>
    </w:p>
    <w:p w14:paraId="2D1F9EF2"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_Toc363372231 \h </w:instrText>
      </w:r>
      <w:r>
        <w:rPr>
          <w:noProof/>
        </w:rPr>
      </w:r>
      <w:r>
        <w:rPr>
          <w:noProof/>
        </w:rPr>
        <w:fldChar w:fldCharType="separate"/>
      </w:r>
      <w:r>
        <w:rPr>
          <w:noProof/>
        </w:rPr>
        <w:t>20</w:t>
      </w:r>
      <w:r>
        <w:rPr>
          <w:noProof/>
        </w:rPr>
        <w:fldChar w:fldCharType="end"/>
      </w:r>
    </w:p>
    <w:p w14:paraId="31217405"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_Toc363372232 \h </w:instrText>
      </w:r>
      <w:r>
        <w:rPr>
          <w:noProof/>
        </w:rPr>
      </w:r>
      <w:r>
        <w:rPr>
          <w:noProof/>
        </w:rPr>
        <w:fldChar w:fldCharType="separate"/>
      </w:r>
      <w:r>
        <w:rPr>
          <w:noProof/>
        </w:rPr>
        <w:t>20</w:t>
      </w:r>
      <w:r>
        <w:rPr>
          <w:noProof/>
        </w:rPr>
        <w:fldChar w:fldCharType="end"/>
      </w:r>
    </w:p>
    <w:p w14:paraId="6B6CAFF1"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_Toc363372233 \h </w:instrText>
      </w:r>
      <w:r>
        <w:rPr>
          <w:noProof/>
        </w:rPr>
      </w:r>
      <w:r>
        <w:rPr>
          <w:noProof/>
        </w:rPr>
        <w:fldChar w:fldCharType="separate"/>
      </w:r>
      <w:r>
        <w:rPr>
          <w:noProof/>
        </w:rPr>
        <w:t>21</w:t>
      </w:r>
      <w:r>
        <w:rPr>
          <w:noProof/>
        </w:rPr>
        <w:fldChar w:fldCharType="end"/>
      </w:r>
    </w:p>
    <w:p w14:paraId="43A69F5F"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_Toc363372234 \h </w:instrText>
      </w:r>
      <w:r>
        <w:rPr>
          <w:noProof/>
        </w:rPr>
      </w:r>
      <w:r>
        <w:rPr>
          <w:noProof/>
        </w:rPr>
        <w:fldChar w:fldCharType="separate"/>
      </w:r>
      <w:r>
        <w:rPr>
          <w:noProof/>
        </w:rPr>
        <w:t>22</w:t>
      </w:r>
      <w:r>
        <w:rPr>
          <w:noProof/>
        </w:rPr>
        <w:fldChar w:fldCharType="end"/>
      </w:r>
    </w:p>
    <w:p w14:paraId="6A3CCBDD"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_Toc363372235 \h </w:instrText>
      </w:r>
      <w:r>
        <w:fldChar w:fldCharType="separate"/>
      </w:r>
      <w:r>
        <w:t>22</w:t>
      </w:r>
      <w:r>
        <w:fldChar w:fldCharType="end"/>
      </w:r>
    </w:p>
    <w:p w14:paraId="3965BAA6" w14:textId="77777777" w:rsidR="002B671A" w:rsidRDefault="002B671A">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383422">
        <w:rPr>
          <w:bCs/>
        </w:rPr>
        <w:t>Software platforms for Petri Net</w:t>
      </w:r>
      <w:r>
        <w:tab/>
      </w:r>
      <w:r>
        <w:fldChar w:fldCharType="begin"/>
      </w:r>
      <w:r>
        <w:instrText xml:space="preserve"> PAGEREF _Toc363372236 \h </w:instrText>
      </w:r>
      <w:r>
        <w:fldChar w:fldCharType="separate"/>
      </w:r>
      <w:r>
        <w:t>24</w:t>
      </w:r>
      <w:r>
        <w:fldChar w:fldCharType="end"/>
      </w:r>
    </w:p>
    <w:p w14:paraId="0EB63239"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_Toc363372237 \h </w:instrText>
      </w:r>
      <w:r>
        <w:fldChar w:fldCharType="separate"/>
      </w:r>
      <w:r>
        <w:t>24</w:t>
      </w:r>
      <w:r>
        <w:fldChar w:fldCharType="end"/>
      </w:r>
    </w:p>
    <w:p w14:paraId="7EB165DB"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_Toc363372238 \h </w:instrText>
      </w:r>
      <w:r>
        <w:fldChar w:fldCharType="separate"/>
      </w:r>
      <w:r>
        <w:t>25</w:t>
      </w:r>
      <w:r>
        <w:fldChar w:fldCharType="end"/>
      </w:r>
    </w:p>
    <w:p w14:paraId="769D88C1"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_Toc363372239 \h </w:instrText>
      </w:r>
      <w:r>
        <w:fldChar w:fldCharType="separate"/>
      </w:r>
      <w:r>
        <w:t>26</w:t>
      </w:r>
      <w:r>
        <w:fldChar w:fldCharType="end"/>
      </w:r>
    </w:p>
    <w:p w14:paraId="14943A3E"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_Toc363372240 \h </w:instrText>
      </w:r>
      <w:r>
        <w:fldChar w:fldCharType="separate"/>
      </w:r>
      <w:r>
        <w:t>27</w:t>
      </w:r>
      <w:r>
        <w:fldChar w:fldCharType="end"/>
      </w:r>
    </w:p>
    <w:p w14:paraId="158B262E"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_Toc363372241 \h </w:instrText>
      </w:r>
      <w:r>
        <w:fldChar w:fldCharType="separate"/>
      </w:r>
      <w:r>
        <w:t>27</w:t>
      </w:r>
      <w:r>
        <w:fldChar w:fldCharType="end"/>
      </w:r>
    </w:p>
    <w:p w14:paraId="16447B65" w14:textId="77777777" w:rsidR="002B671A" w:rsidRDefault="002B671A">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383422">
        <w:rPr>
          <w:bCs/>
          <w:color w:val="000000"/>
          <w:lang w:eastAsia="en-GB"/>
        </w:rPr>
        <w:t>Modeling of IDE4L for survivability evaluation using SCPN</w:t>
      </w:r>
      <w:r>
        <w:tab/>
      </w:r>
      <w:r>
        <w:fldChar w:fldCharType="begin"/>
      </w:r>
      <w:r>
        <w:instrText xml:space="preserve"> PAGEREF _Toc363372242 \h </w:instrText>
      </w:r>
      <w:r>
        <w:fldChar w:fldCharType="separate"/>
      </w:r>
      <w:r>
        <w:t>28</w:t>
      </w:r>
      <w:r>
        <w:fldChar w:fldCharType="end"/>
      </w:r>
    </w:p>
    <w:p w14:paraId="5C3E8C82"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_Toc363372243 \h </w:instrText>
      </w:r>
      <w:r>
        <w:fldChar w:fldCharType="separate"/>
      </w:r>
      <w:r>
        <w:t>29</w:t>
      </w:r>
      <w:r>
        <w:fldChar w:fldCharType="end"/>
      </w:r>
    </w:p>
    <w:p w14:paraId="66A1479E"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_Toc363372244 \h </w:instrText>
      </w:r>
      <w:r>
        <w:fldChar w:fldCharType="separate"/>
      </w:r>
      <w:r>
        <w:t>30</w:t>
      </w:r>
      <w:r>
        <w:fldChar w:fldCharType="end"/>
      </w:r>
    </w:p>
    <w:p w14:paraId="544563EB"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_Toc363372245 \h </w:instrText>
      </w:r>
      <w:r>
        <w:fldChar w:fldCharType="separate"/>
      </w:r>
      <w:r>
        <w:t>31</w:t>
      </w:r>
      <w:r>
        <w:fldChar w:fldCharType="end"/>
      </w:r>
    </w:p>
    <w:p w14:paraId="05172151"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_Toc363372246 \h </w:instrText>
      </w:r>
      <w:r>
        <w:fldChar w:fldCharType="separate"/>
      </w:r>
      <w:r>
        <w:t>32</w:t>
      </w:r>
      <w:r>
        <w:fldChar w:fldCharType="end"/>
      </w:r>
    </w:p>
    <w:p w14:paraId="6365C5F7"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_Toc363372247 \h </w:instrText>
      </w:r>
      <w:r>
        <w:fldChar w:fldCharType="separate"/>
      </w:r>
      <w:r>
        <w:t>33</w:t>
      </w:r>
      <w:r>
        <w:fldChar w:fldCharType="end"/>
      </w:r>
    </w:p>
    <w:p w14:paraId="52686EA5"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_Toc363372248 \h </w:instrText>
      </w:r>
      <w:r>
        <w:fldChar w:fldCharType="separate"/>
      </w:r>
      <w:r>
        <w:t>34</w:t>
      </w:r>
      <w:r>
        <w:fldChar w:fldCharType="end"/>
      </w:r>
    </w:p>
    <w:p w14:paraId="0B698896"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_Toc363372249 \h </w:instrText>
      </w:r>
      <w:r>
        <w:fldChar w:fldCharType="separate"/>
      </w:r>
      <w:r>
        <w:t>35</w:t>
      </w:r>
      <w:r>
        <w:fldChar w:fldCharType="end"/>
      </w:r>
    </w:p>
    <w:p w14:paraId="6AA99165"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_Toc363372250 \h </w:instrText>
      </w:r>
      <w:r>
        <w:fldChar w:fldCharType="separate"/>
      </w:r>
      <w:r>
        <w:t>39</w:t>
      </w:r>
      <w:r>
        <w:fldChar w:fldCharType="end"/>
      </w:r>
    </w:p>
    <w:p w14:paraId="063BC4A9" w14:textId="77777777" w:rsidR="002B671A" w:rsidRDefault="002B671A">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383422">
        <w:rPr>
          <w:bCs/>
        </w:rPr>
        <w:t>Modeling of IDE4L for dependability evaluation using STPN</w:t>
      </w:r>
      <w:r>
        <w:tab/>
      </w:r>
      <w:r>
        <w:fldChar w:fldCharType="begin"/>
      </w:r>
      <w:r>
        <w:instrText xml:space="preserve"> PAGEREF _Toc363372251 \h </w:instrText>
      </w:r>
      <w:r>
        <w:fldChar w:fldCharType="separate"/>
      </w:r>
      <w:r>
        <w:t>40</w:t>
      </w:r>
      <w:r>
        <w:fldChar w:fldCharType="end"/>
      </w:r>
    </w:p>
    <w:p w14:paraId="3DF42943"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_Toc363372252 \h </w:instrText>
      </w:r>
      <w:r>
        <w:fldChar w:fldCharType="separate"/>
      </w:r>
      <w:r>
        <w:t>40</w:t>
      </w:r>
      <w:r>
        <w:fldChar w:fldCharType="end"/>
      </w:r>
    </w:p>
    <w:p w14:paraId="5ADFCD13"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_Toc363372253 \h </w:instrText>
      </w:r>
      <w:r>
        <w:fldChar w:fldCharType="separate"/>
      </w:r>
      <w:r>
        <w:t>42</w:t>
      </w:r>
      <w:r>
        <w:fldChar w:fldCharType="end"/>
      </w:r>
    </w:p>
    <w:p w14:paraId="56CB34A8"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_Toc363372254 \h </w:instrText>
      </w:r>
      <w:r>
        <w:fldChar w:fldCharType="separate"/>
      </w:r>
      <w:r>
        <w:t>46</w:t>
      </w:r>
      <w:r>
        <w:fldChar w:fldCharType="end"/>
      </w:r>
    </w:p>
    <w:p w14:paraId="4CAFFA4E"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_Toc363372255 \h </w:instrText>
      </w:r>
      <w:r>
        <w:fldChar w:fldCharType="separate"/>
      </w:r>
      <w:r>
        <w:t>47</w:t>
      </w:r>
      <w:r>
        <w:fldChar w:fldCharType="end"/>
      </w:r>
    </w:p>
    <w:p w14:paraId="1622640C"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_Toc363372256 \h </w:instrText>
      </w:r>
      <w:r>
        <w:fldChar w:fldCharType="separate"/>
      </w:r>
      <w:r>
        <w:t>51</w:t>
      </w:r>
      <w:r>
        <w:fldChar w:fldCharType="end"/>
      </w:r>
    </w:p>
    <w:p w14:paraId="4064CE71" w14:textId="77777777" w:rsidR="002B671A" w:rsidRDefault="002B671A">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_Toc363372257 \h </w:instrText>
      </w:r>
      <w:r>
        <w:fldChar w:fldCharType="separate"/>
      </w:r>
      <w:r>
        <w:t>52</w:t>
      </w:r>
      <w:r>
        <w:fldChar w:fldCharType="end"/>
      </w:r>
    </w:p>
    <w:p w14:paraId="765093B9" w14:textId="77777777" w:rsidR="002B671A" w:rsidRDefault="002B671A">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_Toc363372258 \h </w:instrText>
      </w:r>
      <w:r>
        <w:fldChar w:fldCharType="separate"/>
      </w:r>
      <w:r>
        <w:t>53</w:t>
      </w:r>
      <w:r>
        <w:fldChar w:fldCharType="end"/>
      </w:r>
    </w:p>
    <w:p w14:paraId="0C4015C6" w14:textId="77777777" w:rsidR="002B671A" w:rsidRDefault="002B671A">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_Toc363372259 \h </w:instrText>
      </w:r>
      <w:r>
        <w:fldChar w:fldCharType="separate"/>
      </w:r>
      <w:r>
        <w:t>55</w:t>
      </w:r>
      <w:r>
        <w:fldChar w:fldCharType="end"/>
      </w:r>
    </w:p>
    <w:p w14:paraId="11900042"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_Toc363372260 \h </w:instrText>
      </w:r>
      <w:r>
        <w:fldChar w:fldCharType="separate"/>
      </w:r>
      <w:r>
        <w:t>55</w:t>
      </w:r>
      <w:r>
        <w:fldChar w:fldCharType="end"/>
      </w:r>
    </w:p>
    <w:p w14:paraId="5C66A7B6"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_Toc363372261 \h </w:instrText>
      </w:r>
      <w:r>
        <w:rPr>
          <w:noProof/>
        </w:rPr>
      </w:r>
      <w:r>
        <w:rPr>
          <w:noProof/>
        </w:rPr>
        <w:fldChar w:fldCharType="separate"/>
      </w:r>
      <w:r>
        <w:rPr>
          <w:noProof/>
        </w:rPr>
        <w:t>55</w:t>
      </w:r>
      <w:r>
        <w:rPr>
          <w:noProof/>
        </w:rPr>
        <w:fldChar w:fldCharType="end"/>
      </w:r>
    </w:p>
    <w:p w14:paraId="693CD2BF"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83422">
        <w:rPr>
          <w:noProof/>
          <w:u w:color="000000"/>
          <w:lang w:eastAsia="en-GB"/>
        </w:rPr>
        <w:t>9.1.2.</w:t>
      </w:r>
      <w:r>
        <w:rPr>
          <w:rFonts w:asciiTheme="minorHAnsi" w:eastAsiaTheme="minorEastAsia" w:hAnsiTheme="minorHAnsi" w:cstheme="minorBidi"/>
          <w:noProof/>
          <w:kern w:val="2"/>
          <w:szCs w:val="24"/>
          <w:lang w:val="de-DE" w:eastAsia="zh-CN"/>
        </w:rPr>
        <w:tab/>
      </w:r>
      <w:r w:rsidRPr="00383422">
        <w:rPr>
          <w:noProof/>
          <w:u w:color="000000"/>
          <w:lang w:eastAsia="en-GB"/>
        </w:rPr>
        <w:t>Petri Nets creating</w:t>
      </w:r>
      <w:r>
        <w:rPr>
          <w:noProof/>
        </w:rPr>
        <w:tab/>
      </w:r>
      <w:r>
        <w:rPr>
          <w:noProof/>
        </w:rPr>
        <w:fldChar w:fldCharType="begin"/>
      </w:r>
      <w:r>
        <w:rPr>
          <w:noProof/>
        </w:rPr>
        <w:instrText xml:space="preserve"> PAGEREF _Toc363372262 \h </w:instrText>
      </w:r>
      <w:r>
        <w:rPr>
          <w:noProof/>
        </w:rPr>
      </w:r>
      <w:r>
        <w:rPr>
          <w:noProof/>
        </w:rPr>
        <w:fldChar w:fldCharType="separate"/>
      </w:r>
      <w:r>
        <w:rPr>
          <w:noProof/>
        </w:rPr>
        <w:t>55</w:t>
      </w:r>
      <w:r>
        <w:rPr>
          <w:noProof/>
        </w:rPr>
        <w:fldChar w:fldCharType="end"/>
      </w:r>
    </w:p>
    <w:p w14:paraId="5D6DDD39"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83422">
        <w:rPr>
          <w:noProof/>
          <w:u w:color="000000"/>
          <w:lang w:eastAsia="en-GB"/>
        </w:rPr>
        <w:t>9.1.3.</w:t>
      </w:r>
      <w:r>
        <w:rPr>
          <w:rFonts w:asciiTheme="minorHAnsi" w:eastAsiaTheme="minorEastAsia" w:hAnsiTheme="minorHAnsi" w:cstheme="minorBidi"/>
          <w:noProof/>
          <w:kern w:val="2"/>
          <w:szCs w:val="24"/>
          <w:lang w:val="de-DE" w:eastAsia="zh-CN"/>
        </w:rPr>
        <w:tab/>
      </w:r>
      <w:r w:rsidRPr="00383422">
        <w:rPr>
          <w:noProof/>
          <w:u w:color="000000"/>
          <w:lang w:eastAsia="en-GB"/>
        </w:rPr>
        <w:t>Petri net analysis</w:t>
      </w:r>
      <w:r>
        <w:rPr>
          <w:noProof/>
        </w:rPr>
        <w:tab/>
      </w:r>
      <w:r>
        <w:rPr>
          <w:noProof/>
        </w:rPr>
        <w:fldChar w:fldCharType="begin"/>
      </w:r>
      <w:r>
        <w:rPr>
          <w:noProof/>
        </w:rPr>
        <w:instrText xml:space="preserve"> PAGEREF _Toc363372263 \h </w:instrText>
      </w:r>
      <w:r>
        <w:rPr>
          <w:noProof/>
        </w:rPr>
      </w:r>
      <w:r>
        <w:rPr>
          <w:noProof/>
        </w:rPr>
        <w:fldChar w:fldCharType="separate"/>
      </w:r>
      <w:r>
        <w:rPr>
          <w:noProof/>
        </w:rPr>
        <w:t>61</w:t>
      </w:r>
      <w:r>
        <w:rPr>
          <w:noProof/>
        </w:rPr>
        <w:fldChar w:fldCharType="end"/>
      </w:r>
    </w:p>
    <w:p w14:paraId="5ACCCCDD"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sidRPr="00383422">
        <w:rPr>
          <w:u w:color="000000"/>
          <w:lang w:eastAsia="en-GB"/>
        </w:rPr>
        <w:t>9.2.</w:t>
      </w:r>
      <w:r>
        <w:rPr>
          <w:rFonts w:asciiTheme="minorHAnsi" w:eastAsiaTheme="minorEastAsia" w:hAnsiTheme="minorHAnsi" w:cstheme="minorBidi"/>
          <w:kern w:val="2"/>
          <w:szCs w:val="24"/>
          <w:lang w:val="de-DE" w:eastAsia="zh-CN"/>
        </w:rPr>
        <w:tab/>
      </w:r>
      <w:r w:rsidRPr="00383422">
        <w:rPr>
          <w:u w:color="000000"/>
          <w:lang w:eastAsia="en-GB"/>
        </w:rPr>
        <w:t>ORIS installation and functions</w:t>
      </w:r>
      <w:r>
        <w:tab/>
      </w:r>
      <w:r>
        <w:fldChar w:fldCharType="begin"/>
      </w:r>
      <w:r>
        <w:instrText xml:space="preserve"> PAGEREF _Toc363372264 \h </w:instrText>
      </w:r>
      <w:r>
        <w:fldChar w:fldCharType="separate"/>
      </w:r>
      <w:r>
        <w:t>63</w:t>
      </w:r>
      <w:r>
        <w:fldChar w:fldCharType="end"/>
      </w:r>
    </w:p>
    <w:p w14:paraId="7DDC2F78"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83422">
        <w:rPr>
          <w:noProof/>
          <w:u w:color="000000"/>
          <w:lang w:eastAsia="en-GB"/>
        </w:rPr>
        <w:t>9.2.1.</w:t>
      </w:r>
      <w:r>
        <w:rPr>
          <w:rFonts w:asciiTheme="minorHAnsi" w:eastAsiaTheme="minorEastAsia" w:hAnsiTheme="minorHAnsi" w:cstheme="minorBidi"/>
          <w:noProof/>
          <w:kern w:val="2"/>
          <w:szCs w:val="24"/>
          <w:lang w:val="de-DE" w:eastAsia="zh-CN"/>
        </w:rPr>
        <w:tab/>
      </w:r>
      <w:r w:rsidRPr="00383422">
        <w:rPr>
          <w:noProof/>
          <w:u w:color="000000"/>
          <w:lang w:eastAsia="en-GB"/>
        </w:rPr>
        <w:t>ORIS installation</w:t>
      </w:r>
      <w:r>
        <w:rPr>
          <w:noProof/>
        </w:rPr>
        <w:tab/>
      </w:r>
      <w:r>
        <w:rPr>
          <w:noProof/>
        </w:rPr>
        <w:fldChar w:fldCharType="begin"/>
      </w:r>
      <w:r>
        <w:rPr>
          <w:noProof/>
        </w:rPr>
        <w:instrText xml:space="preserve"> PAGEREF _Toc363372265 \h </w:instrText>
      </w:r>
      <w:r>
        <w:rPr>
          <w:noProof/>
        </w:rPr>
      </w:r>
      <w:r>
        <w:rPr>
          <w:noProof/>
        </w:rPr>
        <w:fldChar w:fldCharType="separate"/>
      </w:r>
      <w:r>
        <w:rPr>
          <w:noProof/>
        </w:rPr>
        <w:t>63</w:t>
      </w:r>
      <w:r>
        <w:rPr>
          <w:noProof/>
        </w:rPr>
        <w:fldChar w:fldCharType="end"/>
      </w:r>
    </w:p>
    <w:p w14:paraId="03161219"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83422">
        <w:rPr>
          <w:noProof/>
          <w:u w:color="000000"/>
          <w:lang w:eastAsia="en-GB"/>
        </w:rPr>
        <w:t>9.2.2.</w:t>
      </w:r>
      <w:r>
        <w:rPr>
          <w:rFonts w:asciiTheme="minorHAnsi" w:eastAsiaTheme="minorEastAsia" w:hAnsiTheme="minorHAnsi" w:cstheme="minorBidi"/>
          <w:noProof/>
          <w:kern w:val="2"/>
          <w:szCs w:val="24"/>
          <w:lang w:val="de-DE" w:eastAsia="zh-CN"/>
        </w:rPr>
        <w:tab/>
      </w:r>
      <w:r w:rsidRPr="00383422">
        <w:rPr>
          <w:noProof/>
          <w:u w:color="000000"/>
          <w:lang w:eastAsia="en-GB"/>
        </w:rPr>
        <w:t>Petri Nets creating</w:t>
      </w:r>
      <w:r>
        <w:rPr>
          <w:noProof/>
        </w:rPr>
        <w:tab/>
      </w:r>
      <w:r>
        <w:rPr>
          <w:noProof/>
        </w:rPr>
        <w:fldChar w:fldCharType="begin"/>
      </w:r>
      <w:r>
        <w:rPr>
          <w:noProof/>
        </w:rPr>
        <w:instrText xml:space="preserve"> PAGEREF _Toc363372266 \h </w:instrText>
      </w:r>
      <w:r>
        <w:rPr>
          <w:noProof/>
        </w:rPr>
      </w:r>
      <w:r>
        <w:rPr>
          <w:noProof/>
        </w:rPr>
        <w:fldChar w:fldCharType="separate"/>
      </w:r>
      <w:r>
        <w:rPr>
          <w:noProof/>
        </w:rPr>
        <w:t>63</w:t>
      </w:r>
      <w:r>
        <w:rPr>
          <w:noProof/>
        </w:rPr>
        <w:fldChar w:fldCharType="end"/>
      </w:r>
    </w:p>
    <w:p w14:paraId="00C0F42C"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83422">
        <w:rPr>
          <w:noProof/>
          <w:u w:color="000000"/>
          <w:lang w:eastAsia="en-GB"/>
        </w:rPr>
        <w:t>9.2.3.</w:t>
      </w:r>
      <w:r>
        <w:rPr>
          <w:rFonts w:asciiTheme="minorHAnsi" w:eastAsiaTheme="minorEastAsia" w:hAnsiTheme="minorHAnsi" w:cstheme="minorBidi"/>
          <w:noProof/>
          <w:kern w:val="2"/>
          <w:szCs w:val="24"/>
          <w:lang w:val="de-DE" w:eastAsia="zh-CN"/>
        </w:rPr>
        <w:tab/>
      </w:r>
      <w:r w:rsidRPr="00383422">
        <w:rPr>
          <w:noProof/>
          <w:u w:color="000000"/>
          <w:lang w:eastAsia="en-GB"/>
        </w:rPr>
        <w:t>Petri Nets analysis</w:t>
      </w:r>
      <w:r>
        <w:rPr>
          <w:noProof/>
        </w:rPr>
        <w:tab/>
      </w:r>
      <w:r>
        <w:rPr>
          <w:noProof/>
        </w:rPr>
        <w:fldChar w:fldCharType="begin"/>
      </w:r>
      <w:r>
        <w:rPr>
          <w:noProof/>
        </w:rPr>
        <w:instrText xml:space="preserve"> PAGEREF _Toc363372267 \h </w:instrText>
      </w:r>
      <w:r>
        <w:rPr>
          <w:noProof/>
        </w:rPr>
      </w:r>
      <w:r>
        <w:rPr>
          <w:noProof/>
        </w:rPr>
        <w:fldChar w:fldCharType="separate"/>
      </w:r>
      <w:r>
        <w:rPr>
          <w:noProof/>
        </w:rPr>
        <w:t>66</w:t>
      </w:r>
      <w:r>
        <w:rPr>
          <w:noProof/>
        </w:rPr>
        <w:fldChar w:fldCharType="end"/>
      </w:r>
    </w:p>
    <w:p w14:paraId="17982B46" w14:textId="7E97241A" w:rsidR="00E65026" w:rsidRPr="00175CA4" w:rsidRDefault="002B671A"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54345D35" w14:textId="77777777" w:rsidR="00175CA4" w:rsidRDefault="00175CA4" w:rsidP="00C621EF">
      <w:pPr>
        <w:pStyle w:val="TextThesis"/>
        <w:spacing w:after="1280"/>
        <w:rPr>
          <w:rFonts w:ascii="Arial" w:hAnsi="Arial" w:cs="Arial"/>
          <w:b/>
          <w:sz w:val="28"/>
          <w:szCs w:val="28"/>
        </w:rPr>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314A591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cs="Arial"/>
          <w:b w:val="0"/>
        </w:rPr>
        <w:fldChar w:fldCharType="begin"/>
      </w:r>
      <w:r w:rsidRPr="002B671A">
        <w:rPr>
          <w:rFonts w:asciiTheme="majorHAnsi" w:hAnsiTheme="majorHAnsi" w:cs="Arial"/>
          <w:b w:val="0"/>
        </w:rPr>
        <w:instrText xml:space="preserve"> TOC \t "figure;1" \c "</w:instrText>
      </w:r>
      <w:r w:rsidRPr="002B671A">
        <w:rPr>
          <w:rFonts w:asciiTheme="majorHAnsi" w:hAnsiTheme="majorHAnsi" w:cs="Arial"/>
          <w:b w:val="0"/>
        </w:rPr>
        <w:instrText>图</w:instrText>
      </w:r>
      <w:r w:rsidRPr="002B671A">
        <w:rPr>
          <w:rFonts w:asciiTheme="majorHAnsi" w:hAnsiTheme="majorHAnsi" w:cs="Arial"/>
          <w:b w:val="0"/>
        </w:rPr>
        <w:instrText xml:space="preserve">" </w:instrText>
      </w:r>
      <w:r w:rsidRPr="002B671A">
        <w:rPr>
          <w:rFonts w:asciiTheme="majorHAnsi" w:hAnsiTheme="majorHAnsi" w:cs="Arial"/>
          <w:b w:val="0"/>
        </w:rPr>
        <w:fldChar w:fldCharType="separate"/>
      </w:r>
      <w:r w:rsidRPr="002B671A">
        <w:rPr>
          <w:rFonts w:asciiTheme="majorHAnsi" w:hAnsiTheme="majorHAnsi"/>
          <w:noProof/>
          <w:lang w:eastAsia="en-GB"/>
        </w:rPr>
        <w:t>Fig.1 An overview of the IDE4L automation solution [1]</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11</w:t>
      </w:r>
      <w:r w:rsidRPr="002B671A">
        <w:rPr>
          <w:rFonts w:asciiTheme="majorHAnsi" w:hAnsiTheme="majorHAnsi"/>
          <w:noProof/>
        </w:rPr>
        <w:fldChar w:fldCharType="end"/>
      </w:r>
    </w:p>
    <w:p w14:paraId="0C47BD1E"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Fig.2 Interoperability layers of IDE4L [5]</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13</w:t>
      </w:r>
      <w:r w:rsidRPr="002B671A">
        <w:rPr>
          <w:rFonts w:asciiTheme="majorHAnsi" w:hAnsiTheme="majorHAnsi"/>
          <w:noProof/>
        </w:rPr>
        <w:fldChar w:fldCharType="end"/>
      </w:r>
    </w:p>
    <w:p w14:paraId="372ED68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Fig.3 Comparison between centralized and IDE4L approach [2]</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14</w:t>
      </w:r>
      <w:r w:rsidRPr="002B671A">
        <w:rPr>
          <w:rFonts w:asciiTheme="majorHAnsi" w:hAnsiTheme="majorHAnsi"/>
          <w:noProof/>
        </w:rPr>
        <w:fldChar w:fldCharType="end"/>
      </w:r>
    </w:p>
    <w:p w14:paraId="1AE7EBF5"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Fig.4 IDE4L architecture [3]</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14</w:t>
      </w:r>
      <w:r w:rsidRPr="002B671A">
        <w:rPr>
          <w:rFonts w:asciiTheme="majorHAnsi" w:hAnsiTheme="majorHAnsi"/>
          <w:noProof/>
        </w:rPr>
        <w:fldChar w:fldCharType="end"/>
      </w:r>
    </w:p>
    <w:p w14:paraId="4E53C85B"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Fig.5 Implementation of Substation Automation Unit [4]</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15</w:t>
      </w:r>
      <w:r w:rsidRPr="002B671A">
        <w:rPr>
          <w:rFonts w:asciiTheme="majorHAnsi" w:hAnsiTheme="majorHAnsi"/>
          <w:noProof/>
        </w:rPr>
        <w:fldChar w:fldCharType="end"/>
      </w:r>
    </w:p>
    <w:p w14:paraId="7F3A274B"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Fig.6 HLUCs schematic [5]</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16</w:t>
      </w:r>
      <w:r w:rsidRPr="002B671A">
        <w:rPr>
          <w:rFonts w:asciiTheme="majorHAnsi" w:hAnsiTheme="majorHAnsi"/>
          <w:noProof/>
        </w:rPr>
        <w:fldChar w:fldCharType="end"/>
      </w:r>
    </w:p>
    <w:p w14:paraId="75025916"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noProof/>
          <w:lang w:eastAsia="en-GB"/>
        </w:rPr>
        <w:t>Fig.7 A simple Petri Net</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19</w:t>
      </w:r>
      <w:r w:rsidRPr="002B671A">
        <w:rPr>
          <w:rFonts w:asciiTheme="majorHAnsi" w:hAnsiTheme="majorHAnsi"/>
          <w:noProof/>
        </w:rPr>
        <w:fldChar w:fldCharType="end"/>
      </w:r>
    </w:p>
    <w:p w14:paraId="7620901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Fig.8 Basic logic connections represented by Petri Net</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_Toc363372140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22</w:t>
      </w:r>
      <w:r w:rsidRPr="002B671A">
        <w:rPr>
          <w:rFonts w:asciiTheme="majorHAnsi" w:hAnsiTheme="majorHAnsi"/>
          <w:noProof/>
        </w:rPr>
        <w:fldChar w:fldCharType="end"/>
      </w:r>
    </w:p>
    <w:p w14:paraId="5A456A65"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noProof/>
          <w:lang w:eastAsia="en-GB"/>
        </w:rPr>
        <w:t>Fig.9 a sample screen shot of the interface [8]</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_Toc363372141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25</w:t>
      </w:r>
      <w:r w:rsidRPr="002B671A">
        <w:rPr>
          <w:rFonts w:asciiTheme="majorHAnsi" w:hAnsiTheme="majorHAnsi"/>
          <w:noProof/>
        </w:rPr>
        <w:fldChar w:fldCharType="end"/>
      </w:r>
    </w:p>
    <w:p w14:paraId="340F9802"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noProof/>
          <w:lang w:eastAsia="en-GB"/>
        </w:rPr>
        <w:t>Fig.10 ORIS tool [9]</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_Toc363372142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26</w:t>
      </w:r>
      <w:r w:rsidRPr="002B671A">
        <w:rPr>
          <w:rFonts w:asciiTheme="majorHAnsi" w:hAnsiTheme="majorHAnsi"/>
          <w:noProof/>
        </w:rPr>
        <w:fldChar w:fldCharType="end"/>
      </w:r>
    </w:p>
    <w:p w14:paraId="55474D1B"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Fig.11 PIPE interface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27</w:t>
      </w:r>
      <w:r w:rsidRPr="002B671A">
        <w:rPr>
          <w:rFonts w:asciiTheme="majorHAnsi" w:hAnsiTheme="majorHAnsi"/>
          <w:noProof/>
        </w:rPr>
        <w:fldChar w:fldCharType="end"/>
      </w:r>
    </w:p>
    <w:p w14:paraId="2B65F07B"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cs="Times"/>
          <w:noProof/>
          <w:lang w:val="de-DE" w:eastAsia="en-GB"/>
        </w:rPr>
        <w:t>F</w:t>
      </w:r>
      <w:r w:rsidRPr="002B671A">
        <w:rPr>
          <w:rFonts w:asciiTheme="majorHAnsi" w:hAnsiTheme="majorHAnsi" w:cs="Times"/>
          <w:noProof/>
          <w:lang w:eastAsia="en-GB"/>
        </w:rPr>
        <w:t xml:space="preserve">ig.12 </w:t>
      </w:r>
      <w:r w:rsidRPr="002B671A">
        <w:rPr>
          <w:rFonts w:asciiTheme="majorHAnsi" w:hAnsiTheme="majorHAnsi"/>
          <w:noProof/>
          <w:lang w:eastAsia="en-GB"/>
        </w:rPr>
        <w:t>IDE4L overall automation architecture mapped on Smart Grid Plane [5]</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28</w:t>
      </w:r>
      <w:r w:rsidRPr="002B671A">
        <w:rPr>
          <w:rFonts w:asciiTheme="majorHAnsi" w:hAnsiTheme="majorHAnsi"/>
          <w:noProof/>
        </w:rPr>
        <w:fldChar w:fldCharType="end"/>
      </w:r>
    </w:p>
    <w:p w14:paraId="00C77933"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Fig.13 S</w:t>
      </w:r>
      <w:r w:rsidRPr="002B671A">
        <w:rPr>
          <w:rFonts w:asciiTheme="majorHAnsi" w:eastAsia="Songti SC Regular" w:hAnsiTheme="majorHAnsi"/>
          <w:noProof/>
          <w:lang w:eastAsia="en-GB"/>
        </w:rPr>
        <w:t>imple PN of Medium Voltage Network Power Control (MVPC)</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29</w:t>
      </w:r>
      <w:r w:rsidRPr="002B671A">
        <w:rPr>
          <w:rFonts w:asciiTheme="majorHAnsi" w:hAnsiTheme="majorHAnsi"/>
          <w:noProof/>
        </w:rPr>
        <w:fldChar w:fldCharType="end"/>
      </w:r>
    </w:p>
    <w:p w14:paraId="7F815D2F"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Fig.14 Scenarios-oriented </w:t>
      </w:r>
      <w:r w:rsidRPr="002B671A">
        <w:rPr>
          <w:rFonts w:asciiTheme="majorHAnsi" w:eastAsia="Songti SC Regular" w:hAnsiTheme="majorHAnsi"/>
          <w:noProof/>
          <w:lang w:eastAsia="en-GB"/>
        </w:rPr>
        <w:t>PN of Medium Voltage Network Real Time Monitoring (MVRTM)</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30</w:t>
      </w:r>
      <w:r w:rsidRPr="002B671A">
        <w:rPr>
          <w:rFonts w:asciiTheme="majorHAnsi" w:hAnsiTheme="majorHAnsi"/>
          <w:noProof/>
        </w:rPr>
        <w:fldChar w:fldCharType="end"/>
      </w:r>
    </w:p>
    <w:p w14:paraId="20E0D51B" w14:textId="78B7AD63"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Fig.15 S</w:t>
      </w:r>
      <w:r w:rsidRPr="002B671A">
        <w:rPr>
          <w:rFonts w:asciiTheme="majorHAnsi" w:eastAsia="Songti SC Regular" w:hAnsiTheme="majorHAnsi"/>
          <w:noProof/>
          <w:lang w:eastAsia="en-GB"/>
        </w:rPr>
        <w:t>imple PN of Medium Voltage Network Real Time Monitoring (MVRTM)</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31</w:t>
      </w:r>
      <w:r w:rsidRPr="002B671A">
        <w:rPr>
          <w:rFonts w:asciiTheme="majorHAnsi" w:hAnsiTheme="majorHAnsi"/>
          <w:noProof/>
        </w:rPr>
        <w:fldChar w:fldCharType="end"/>
      </w:r>
    </w:p>
    <w:p w14:paraId="6C5C2394"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Fig.16 S</w:t>
      </w:r>
      <w:r w:rsidRPr="002B671A">
        <w:rPr>
          <w:rFonts w:asciiTheme="majorHAnsi" w:eastAsia="Songti SC Regular" w:hAnsiTheme="majorHAnsi"/>
          <w:noProof/>
          <w:lang w:eastAsia="en-GB"/>
        </w:rPr>
        <w:t>imple PN of Real-Time Medium Voltage Network State Estimation (MVSE)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31</w:t>
      </w:r>
      <w:r w:rsidRPr="002B671A">
        <w:rPr>
          <w:rFonts w:asciiTheme="majorHAnsi" w:hAnsiTheme="majorHAnsi"/>
          <w:noProof/>
        </w:rPr>
        <w:fldChar w:fldCharType="end"/>
      </w:r>
    </w:p>
    <w:p w14:paraId="25CDDC8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Fig.17 S</w:t>
      </w:r>
      <w:r w:rsidRPr="002B671A">
        <w:rPr>
          <w:rFonts w:asciiTheme="majorHAnsi" w:eastAsia="Songti SC Regular" w:hAnsiTheme="majorHAnsi"/>
          <w:noProof/>
          <w:lang w:eastAsia="en-GB"/>
        </w:rPr>
        <w:t>imple PN of Medium Voltage Network State Forecasting (MVSF)</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32</w:t>
      </w:r>
      <w:r w:rsidRPr="002B671A">
        <w:rPr>
          <w:rFonts w:asciiTheme="majorHAnsi" w:hAnsiTheme="majorHAnsi"/>
          <w:noProof/>
        </w:rPr>
        <w:fldChar w:fldCharType="end"/>
      </w:r>
    </w:p>
    <w:p w14:paraId="6590FE87" w14:textId="3983AD98"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Fig.18 S</w:t>
      </w:r>
      <w:r w:rsidRPr="002B671A">
        <w:rPr>
          <w:rFonts w:asciiTheme="majorHAnsi" w:eastAsia="Songti SC Regular" w:hAnsiTheme="majorHAnsi"/>
          <w:noProof/>
          <w:lang w:eastAsia="en-GB"/>
        </w:rPr>
        <w:t>imple PN of Network Description Update (NDU)</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_Toc363372150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33</w:t>
      </w:r>
      <w:r w:rsidRPr="002B671A">
        <w:rPr>
          <w:rFonts w:asciiTheme="majorHAnsi" w:hAnsiTheme="majorHAnsi"/>
          <w:noProof/>
        </w:rPr>
        <w:fldChar w:fldCharType="end"/>
      </w:r>
    </w:p>
    <w:p w14:paraId="06816DB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Fig.19 S</w:t>
      </w:r>
      <w:r w:rsidRPr="002B671A">
        <w:rPr>
          <w:rFonts w:asciiTheme="majorHAnsi" w:eastAsia="Songti SC Regular" w:hAnsiTheme="majorHAnsi"/>
          <w:noProof/>
          <w:lang w:eastAsia="en-GB"/>
        </w:rPr>
        <w:t>imple PN of Control Centre Power Control (CCPC)</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_Toc363372151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34</w:t>
      </w:r>
      <w:r w:rsidRPr="002B671A">
        <w:rPr>
          <w:rFonts w:asciiTheme="majorHAnsi" w:hAnsiTheme="majorHAnsi"/>
          <w:noProof/>
        </w:rPr>
        <w:fldChar w:fldCharType="end"/>
      </w:r>
    </w:p>
    <w:p w14:paraId="2E59E15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val="de-DE" w:eastAsia="en-GB"/>
        </w:rPr>
        <w:t>F</w:t>
      </w:r>
      <w:r w:rsidRPr="002B671A">
        <w:rPr>
          <w:rFonts w:asciiTheme="majorHAnsi" w:eastAsia="Songti SC Regular" w:hAnsiTheme="majorHAnsi" w:cs="Times"/>
          <w:noProof/>
          <w:lang w:val="de-DE" w:eastAsia="zh-CN"/>
        </w:rPr>
        <w:t xml:space="preserve">ig.20 </w:t>
      </w:r>
      <w:r w:rsidRPr="002B671A">
        <w:rPr>
          <w:rFonts w:asciiTheme="majorHAnsi" w:eastAsia="Songti SC Regular" w:hAnsiTheme="majorHAnsi" w:cs="Times"/>
          <w:noProof/>
          <w:lang w:eastAsia="en-GB"/>
        </w:rPr>
        <w:t>S</w:t>
      </w:r>
      <w:r w:rsidRPr="002B671A">
        <w:rPr>
          <w:rFonts w:asciiTheme="majorHAnsi" w:eastAsia="Songti SC Regular" w:hAnsiTheme="majorHAnsi"/>
          <w:noProof/>
          <w:lang w:eastAsia="en-GB"/>
        </w:rPr>
        <w:t>cenarios-oriented PN of the whole system</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_Toc363372152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35</w:t>
      </w:r>
      <w:r w:rsidRPr="002B671A">
        <w:rPr>
          <w:rFonts w:asciiTheme="majorHAnsi" w:hAnsiTheme="majorHAnsi"/>
          <w:noProof/>
        </w:rPr>
        <w:fldChar w:fldCharType="end"/>
      </w:r>
    </w:p>
    <w:p w14:paraId="492594E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Fig.21 C</w:t>
      </w:r>
      <w:r w:rsidRPr="002B671A">
        <w:rPr>
          <w:rFonts w:asciiTheme="majorHAnsi" w:eastAsia="Songti SC Regular" w:hAnsiTheme="majorHAnsi"/>
          <w:noProof/>
          <w:lang w:eastAsia="en-GB"/>
        </w:rPr>
        <w:t>ongregation</w:t>
      </w:r>
      <w:r w:rsidRPr="002B671A">
        <w:rPr>
          <w:rFonts w:asciiTheme="majorHAnsi" w:eastAsia="Songti SC Regular" w:hAnsiTheme="majorHAnsi" w:cs="Times"/>
          <w:noProof/>
          <w:lang w:eastAsia="en-GB"/>
        </w:rPr>
        <w:t xml:space="preserve"> </w:t>
      </w:r>
      <w:r w:rsidRPr="002B671A">
        <w:rPr>
          <w:rFonts w:asciiTheme="majorHAnsi" w:eastAsia="Songti SC Regular" w:hAnsiTheme="majorHAnsi"/>
          <w:noProof/>
          <w:lang w:eastAsia="en-GB"/>
        </w:rPr>
        <w:t>PN of the whole system</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36</w:t>
      </w:r>
      <w:r w:rsidRPr="002B671A">
        <w:rPr>
          <w:rFonts w:asciiTheme="majorHAnsi" w:hAnsiTheme="majorHAnsi"/>
          <w:noProof/>
        </w:rPr>
        <w:fldChar w:fldCharType="end"/>
      </w:r>
    </w:p>
    <w:p w14:paraId="41CD34E9"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Fig.22 PIPE simulation results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38</w:t>
      </w:r>
      <w:r w:rsidRPr="002B671A">
        <w:rPr>
          <w:rFonts w:asciiTheme="majorHAnsi" w:hAnsiTheme="majorHAnsi"/>
          <w:noProof/>
        </w:rPr>
        <w:fldChar w:fldCharType="end"/>
      </w:r>
    </w:p>
    <w:p w14:paraId="787398D2"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cs="Times"/>
          <w:noProof/>
          <w:lang w:eastAsia="en-GB"/>
        </w:rPr>
        <w:t xml:space="preserve">Fig.23. </w:t>
      </w:r>
      <w:r w:rsidRPr="002B671A">
        <w:rPr>
          <w:rFonts w:asciiTheme="majorHAnsi" w:hAnsiTheme="majorHAnsi"/>
          <w:noProof/>
        </w:rPr>
        <w:t>The system model of smart grid [10]</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40</w:t>
      </w:r>
      <w:r w:rsidRPr="002B671A">
        <w:rPr>
          <w:rFonts w:asciiTheme="majorHAnsi" w:hAnsiTheme="majorHAnsi"/>
          <w:noProof/>
        </w:rPr>
        <w:fldChar w:fldCharType="end"/>
      </w:r>
    </w:p>
    <w:p w14:paraId="05BAA9C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cs="Times"/>
          <w:noProof/>
          <w:lang w:eastAsia="en-GB"/>
        </w:rPr>
        <w:t xml:space="preserve">Fig.24. </w:t>
      </w:r>
      <w:r w:rsidRPr="002B671A">
        <w:rPr>
          <w:rFonts w:asciiTheme="majorHAnsi" w:hAnsiTheme="majorHAnsi"/>
          <w:noProof/>
          <w:lang w:eastAsia="en-GB"/>
        </w:rPr>
        <w:t>Frame in IDE4L [5]</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41</w:t>
      </w:r>
      <w:r w:rsidRPr="002B671A">
        <w:rPr>
          <w:rFonts w:asciiTheme="majorHAnsi" w:hAnsiTheme="majorHAnsi"/>
          <w:noProof/>
        </w:rPr>
        <w:fldChar w:fldCharType="end"/>
      </w:r>
    </w:p>
    <w:p w14:paraId="650EEF28"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Fig.25 IDE4L architecture STPN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46</w:t>
      </w:r>
      <w:r w:rsidRPr="002B671A">
        <w:rPr>
          <w:rFonts w:asciiTheme="majorHAnsi" w:hAnsiTheme="majorHAnsi"/>
          <w:noProof/>
        </w:rPr>
        <w:fldChar w:fldCharType="end"/>
      </w:r>
    </w:p>
    <w:p w14:paraId="08F9CB85"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Fig.26 Centralized automation (CA) architecture STPN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46</w:t>
      </w:r>
      <w:r w:rsidRPr="002B671A">
        <w:rPr>
          <w:rFonts w:asciiTheme="majorHAnsi" w:hAnsiTheme="majorHAnsi"/>
          <w:noProof/>
        </w:rPr>
        <w:fldChar w:fldCharType="end"/>
      </w:r>
    </w:p>
    <w:p w14:paraId="720155B3"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Fig.27 Separate single IED into control and monitoring IEDs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47</w:t>
      </w:r>
      <w:r w:rsidRPr="002B671A">
        <w:rPr>
          <w:rFonts w:asciiTheme="majorHAnsi" w:hAnsiTheme="majorHAnsi"/>
          <w:noProof/>
        </w:rPr>
        <w:fldChar w:fldCharType="end"/>
      </w:r>
    </w:p>
    <w:p w14:paraId="3841B08F"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Fig.28 </w:t>
      </w:r>
      <w:r w:rsidRPr="002B671A">
        <w:rPr>
          <w:rFonts w:asciiTheme="majorHAnsi" w:eastAsia="Songti SC Regular" w:hAnsiTheme="majorHAnsi"/>
          <w:noProof/>
          <w:lang w:eastAsia="en-GB"/>
        </w:rPr>
        <w:t>PSAU migration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_Toc363372160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48</w:t>
      </w:r>
      <w:r w:rsidRPr="002B671A">
        <w:rPr>
          <w:rFonts w:asciiTheme="majorHAnsi" w:hAnsiTheme="majorHAnsi"/>
          <w:noProof/>
        </w:rPr>
        <w:fldChar w:fldCharType="end"/>
      </w:r>
    </w:p>
    <w:p w14:paraId="4B1F3398"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Fig.29 </w:t>
      </w:r>
      <w:r w:rsidRPr="002B671A">
        <w:rPr>
          <w:rFonts w:asciiTheme="majorHAnsi" w:eastAsia="Songti SC Regular" w:hAnsiTheme="majorHAnsi"/>
          <w:noProof/>
          <w:lang w:eastAsia="en-GB"/>
        </w:rPr>
        <w:t>PSAU migration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_Toc363372161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48</w:t>
      </w:r>
      <w:r w:rsidRPr="002B671A">
        <w:rPr>
          <w:rFonts w:asciiTheme="majorHAnsi" w:hAnsiTheme="majorHAnsi"/>
          <w:noProof/>
        </w:rPr>
        <w:fldChar w:fldCharType="end"/>
      </w:r>
    </w:p>
    <w:p w14:paraId="070B194D"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Fig.30 Separate single IED into control and monitoring IEDs while PSAU migration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_Toc363372162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49</w:t>
      </w:r>
      <w:r w:rsidRPr="002B671A">
        <w:rPr>
          <w:rFonts w:asciiTheme="majorHAnsi" w:hAnsiTheme="majorHAnsi"/>
          <w:noProof/>
        </w:rPr>
        <w:fldChar w:fldCharType="end"/>
      </w:r>
    </w:p>
    <w:p w14:paraId="4FD65299"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Fig.31 </w:t>
      </w:r>
      <w:r w:rsidRPr="002B671A">
        <w:rPr>
          <w:rFonts w:asciiTheme="majorHAnsi" w:eastAsia="Songti SC Regular" w:hAnsiTheme="majorHAnsi"/>
          <w:noProof/>
          <w:lang w:eastAsia="en-GB"/>
        </w:rPr>
        <w:t>DMS backup-strategy</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49</w:t>
      </w:r>
      <w:r w:rsidRPr="002B671A">
        <w:rPr>
          <w:rFonts w:asciiTheme="majorHAnsi" w:hAnsiTheme="majorHAnsi"/>
          <w:noProof/>
        </w:rPr>
        <w:fldChar w:fldCharType="end"/>
      </w:r>
    </w:p>
    <w:p w14:paraId="6C2B973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Fig.32 </w:t>
      </w:r>
      <w:r w:rsidRPr="002B671A">
        <w:rPr>
          <w:rFonts w:asciiTheme="majorHAnsi" w:eastAsia="Songti SC Regular" w:hAnsiTheme="majorHAnsi"/>
          <w:noProof/>
          <w:lang w:eastAsia="en-GB"/>
        </w:rPr>
        <w:t>Bad/Missing data detection/correction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50</w:t>
      </w:r>
      <w:r w:rsidRPr="002B671A">
        <w:rPr>
          <w:rFonts w:asciiTheme="majorHAnsi" w:hAnsiTheme="majorHAnsi"/>
          <w:noProof/>
        </w:rPr>
        <w:fldChar w:fldCharType="end"/>
      </w:r>
    </w:p>
    <w:p w14:paraId="5F5403F2"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Fig.33 PSAU</w:t>
      </w:r>
      <w:r w:rsidRPr="002B671A">
        <w:rPr>
          <w:rFonts w:asciiTheme="majorHAnsi" w:eastAsia="Songti SC Regular" w:hAnsiTheme="majorHAnsi"/>
          <w:noProof/>
          <w:lang w:eastAsia="en-GB"/>
        </w:rPr>
        <w:t xml:space="preserve"> backup-strategy</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51</w:t>
      </w:r>
      <w:r w:rsidRPr="002B671A">
        <w:rPr>
          <w:rFonts w:asciiTheme="majorHAnsi" w:hAnsiTheme="majorHAnsi"/>
          <w:noProof/>
        </w:rPr>
        <w:fldChar w:fldCharType="end"/>
      </w:r>
    </w:p>
    <w:p w14:paraId="35285054" w14:textId="3385FEB1"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Fig.34 </w:t>
      </w:r>
      <w:r w:rsidRPr="002B671A">
        <w:rPr>
          <w:rFonts w:asciiTheme="majorHAnsi" w:eastAsia="Songti SC Regular" w:hAnsiTheme="majorHAnsi"/>
          <w:noProof/>
        </w:rPr>
        <w:t>PIPE-</w:t>
      </w:r>
      <w:r w:rsidR="00EB2A6D">
        <w:rPr>
          <w:rFonts w:asciiTheme="majorHAnsi" w:eastAsia="Songti SC Regular" w:hAnsiTheme="majorHAnsi" w:hint="eastAsia"/>
          <w:noProof/>
        </w:rPr>
        <w:t xml:space="preserve"> </w:t>
      </w:r>
      <w:r w:rsidRPr="002B671A">
        <w:rPr>
          <w:rFonts w:asciiTheme="majorHAnsi" w:eastAsia="Songti SC Regular" w:hAnsiTheme="majorHAnsi"/>
          <w:noProof/>
        </w:rPr>
        <w:t>adding a token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56</w:t>
      </w:r>
      <w:r w:rsidRPr="002B671A">
        <w:rPr>
          <w:rFonts w:asciiTheme="majorHAnsi" w:hAnsiTheme="majorHAnsi"/>
          <w:noProof/>
        </w:rPr>
        <w:fldChar w:fldCharType="end"/>
      </w:r>
    </w:p>
    <w:p w14:paraId="669E723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Fig.35 </w:t>
      </w:r>
      <w:r w:rsidRPr="002B671A">
        <w:rPr>
          <w:rFonts w:asciiTheme="majorHAnsi" w:eastAsia="Songti SC Regular" w:hAnsiTheme="majorHAnsi"/>
          <w:noProof/>
        </w:rPr>
        <w:t>PIPE- editing</w:t>
      </w:r>
      <w:r w:rsidRPr="002B671A">
        <w:rPr>
          <w:rFonts w:asciiTheme="majorHAnsi" w:eastAsia="Songti SC Regular" w:hAnsiTheme="majorHAnsi"/>
          <w:noProof/>
          <w:lang w:val="de-DE" w:eastAsia="zh-CN"/>
        </w:rPr>
        <w:t xml:space="preserve"> </w:t>
      </w:r>
      <w:r w:rsidRPr="002B671A">
        <w:rPr>
          <w:rFonts w:asciiTheme="majorHAnsi" w:eastAsia="Songti SC Regular" w:hAnsiTheme="majorHAnsi"/>
          <w:noProof/>
        </w:rPr>
        <w:t>a token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56</w:t>
      </w:r>
      <w:r w:rsidRPr="002B671A">
        <w:rPr>
          <w:rFonts w:asciiTheme="majorHAnsi" w:hAnsiTheme="majorHAnsi"/>
          <w:noProof/>
        </w:rPr>
        <w:fldChar w:fldCharType="end"/>
      </w:r>
    </w:p>
    <w:p w14:paraId="678FAD2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Fig.36 </w:t>
      </w:r>
      <w:r w:rsidRPr="002B671A">
        <w:rPr>
          <w:rFonts w:asciiTheme="majorHAnsi" w:eastAsia="Songti SC Regular" w:hAnsiTheme="majorHAnsi"/>
          <w:noProof/>
        </w:rPr>
        <w:t>PIPE-adding a place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57</w:t>
      </w:r>
      <w:r w:rsidRPr="002B671A">
        <w:rPr>
          <w:rFonts w:asciiTheme="majorHAnsi" w:hAnsiTheme="majorHAnsi"/>
          <w:noProof/>
        </w:rPr>
        <w:fldChar w:fldCharType="end"/>
      </w:r>
    </w:p>
    <w:p w14:paraId="0DF355FE"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Fig.37 </w:t>
      </w:r>
      <w:r w:rsidRPr="002B671A">
        <w:rPr>
          <w:rFonts w:asciiTheme="majorHAnsi" w:eastAsia="Songti SC Regular" w:hAnsiTheme="majorHAnsi"/>
          <w:noProof/>
        </w:rPr>
        <w:t>PIPE- editing</w:t>
      </w:r>
      <w:r w:rsidRPr="002B671A">
        <w:rPr>
          <w:rFonts w:asciiTheme="majorHAnsi" w:eastAsia="Songti SC Regular" w:hAnsiTheme="majorHAnsi"/>
          <w:noProof/>
          <w:lang w:val="de-DE" w:eastAsia="zh-CN"/>
        </w:rPr>
        <w:t xml:space="preserve"> </w:t>
      </w:r>
      <w:r w:rsidRPr="002B671A">
        <w:rPr>
          <w:rFonts w:asciiTheme="majorHAnsi" w:eastAsia="Songti SC Regular" w:hAnsiTheme="majorHAnsi"/>
          <w:noProof/>
        </w:rPr>
        <w:t>a place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58</w:t>
      </w:r>
      <w:r w:rsidRPr="002B671A">
        <w:rPr>
          <w:rFonts w:asciiTheme="majorHAnsi" w:hAnsiTheme="majorHAnsi"/>
          <w:noProof/>
        </w:rPr>
        <w:fldChar w:fldCharType="end"/>
      </w:r>
    </w:p>
    <w:p w14:paraId="4B369F0E"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Fig.38 </w:t>
      </w:r>
      <w:r w:rsidRPr="002B671A">
        <w:rPr>
          <w:rFonts w:asciiTheme="majorHAnsi" w:eastAsia="Songti SC Regular" w:hAnsiTheme="majorHAnsi"/>
          <w:noProof/>
        </w:rPr>
        <w:t>PIPE- adding an arc</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_Toc363372170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58</w:t>
      </w:r>
      <w:r w:rsidRPr="002B671A">
        <w:rPr>
          <w:rFonts w:asciiTheme="majorHAnsi" w:hAnsiTheme="majorHAnsi"/>
          <w:noProof/>
        </w:rPr>
        <w:fldChar w:fldCharType="end"/>
      </w:r>
    </w:p>
    <w:p w14:paraId="0980B54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Fig.39 </w:t>
      </w:r>
      <w:r w:rsidRPr="002B671A">
        <w:rPr>
          <w:rFonts w:asciiTheme="majorHAnsi" w:eastAsia="Songti SC Regular" w:hAnsiTheme="majorHAnsi"/>
          <w:noProof/>
        </w:rPr>
        <w:t>PIPE- editing</w:t>
      </w:r>
      <w:r w:rsidRPr="002B671A">
        <w:rPr>
          <w:rFonts w:asciiTheme="majorHAnsi" w:eastAsia="Songti SC Regular" w:hAnsiTheme="majorHAnsi"/>
          <w:noProof/>
          <w:lang w:val="de-DE" w:eastAsia="zh-CN"/>
        </w:rPr>
        <w:t xml:space="preserve"> </w:t>
      </w:r>
      <w:r w:rsidRPr="002B671A">
        <w:rPr>
          <w:rFonts w:asciiTheme="majorHAnsi" w:eastAsia="Songti SC Regular" w:hAnsiTheme="majorHAnsi"/>
          <w:noProof/>
        </w:rPr>
        <w:t>an arc</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_Toc363372171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59</w:t>
      </w:r>
      <w:r w:rsidRPr="002B671A">
        <w:rPr>
          <w:rFonts w:asciiTheme="majorHAnsi" w:hAnsiTheme="majorHAnsi"/>
          <w:noProof/>
        </w:rPr>
        <w:fldChar w:fldCharType="end"/>
      </w:r>
    </w:p>
    <w:p w14:paraId="29B637EF"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Fig.40 </w:t>
      </w:r>
      <w:r w:rsidRPr="002B671A">
        <w:rPr>
          <w:rFonts w:asciiTheme="majorHAnsi" w:eastAsia="Songti SC Regular" w:hAnsiTheme="majorHAnsi"/>
          <w:noProof/>
        </w:rPr>
        <w:t>PIPE- adding a rate parameter</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_Toc363372172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59</w:t>
      </w:r>
      <w:r w:rsidRPr="002B671A">
        <w:rPr>
          <w:rFonts w:asciiTheme="majorHAnsi" w:hAnsiTheme="majorHAnsi"/>
          <w:noProof/>
        </w:rPr>
        <w:fldChar w:fldCharType="end"/>
      </w:r>
    </w:p>
    <w:p w14:paraId="4E8CA3F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Fig.41 </w:t>
      </w:r>
      <w:r w:rsidRPr="002B671A">
        <w:rPr>
          <w:rFonts w:asciiTheme="majorHAnsi" w:eastAsia="Songti SC Regular" w:hAnsiTheme="majorHAnsi"/>
          <w:noProof/>
        </w:rPr>
        <w:t>PIPE- editing a rate parameter</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60</w:t>
      </w:r>
      <w:r w:rsidRPr="002B671A">
        <w:rPr>
          <w:rFonts w:asciiTheme="majorHAnsi" w:hAnsiTheme="majorHAnsi"/>
          <w:noProof/>
        </w:rPr>
        <w:fldChar w:fldCharType="end"/>
      </w:r>
    </w:p>
    <w:p w14:paraId="047A1F68"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Fig.42 </w:t>
      </w:r>
      <w:r w:rsidRPr="002B671A">
        <w:rPr>
          <w:rFonts w:asciiTheme="majorHAnsi" w:eastAsia="Songti SC Regular" w:hAnsiTheme="majorHAnsi"/>
          <w:noProof/>
        </w:rPr>
        <w:t>PIPE- firing a transition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62</w:t>
      </w:r>
      <w:r w:rsidRPr="002B671A">
        <w:rPr>
          <w:rFonts w:asciiTheme="majorHAnsi" w:hAnsiTheme="majorHAnsi"/>
          <w:noProof/>
        </w:rPr>
        <w:fldChar w:fldCharType="end"/>
      </w:r>
    </w:p>
    <w:p w14:paraId="5C139DDD"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Fig.43 </w:t>
      </w:r>
      <w:r w:rsidRPr="002B671A">
        <w:rPr>
          <w:rFonts w:asciiTheme="majorHAnsi" w:eastAsia="Songti SC Regular" w:hAnsiTheme="majorHAnsi"/>
          <w:noProof/>
        </w:rPr>
        <w:t>PIPE- Analysis modules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62</w:t>
      </w:r>
      <w:r w:rsidRPr="002B671A">
        <w:rPr>
          <w:rFonts w:asciiTheme="majorHAnsi" w:hAnsiTheme="majorHAnsi"/>
          <w:noProof/>
        </w:rPr>
        <w:fldChar w:fldCharType="end"/>
      </w:r>
    </w:p>
    <w:p w14:paraId="779C134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Fig.44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add</w:t>
      </w:r>
      <w:r w:rsidRPr="002B671A">
        <w:rPr>
          <w:rFonts w:asciiTheme="majorHAnsi" w:eastAsia="Songti SC Regular" w:hAnsiTheme="majorHAnsi"/>
          <w:noProof/>
        </w:rPr>
        <w:t>ing a place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63</w:t>
      </w:r>
      <w:r w:rsidRPr="002B671A">
        <w:rPr>
          <w:rFonts w:asciiTheme="majorHAnsi" w:hAnsiTheme="majorHAnsi"/>
          <w:noProof/>
        </w:rPr>
        <w:fldChar w:fldCharType="end"/>
      </w:r>
    </w:p>
    <w:p w14:paraId="399B9B0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Fig.45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edit</w:t>
      </w:r>
      <w:r w:rsidRPr="002B671A">
        <w:rPr>
          <w:rFonts w:asciiTheme="majorHAnsi" w:eastAsia="Songti SC Regular" w:hAnsiTheme="majorHAnsi"/>
          <w:noProof/>
        </w:rPr>
        <w:t>ing a place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64</w:t>
      </w:r>
      <w:r w:rsidRPr="002B671A">
        <w:rPr>
          <w:rFonts w:asciiTheme="majorHAnsi" w:hAnsiTheme="majorHAnsi"/>
          <w:noProof/>
        </w:rPr>
        <w:fldChar w:fldCharType="end"/>
      </w:r>
    </w:p>
    <w:p w14:paraId="2196288B"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Fig.46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editing</w:t>
      </w:r>
      <w:r w:rsidRPr="002B671A">
        <w:rPr>
          <w:rFonts w:asciiTheme="majorHAnsi" w:eastAsia="Songti SC Regular" w:hAnsiTheme="majorHAnsi"/>
          <w:noProof/>
        </w:rPr>
        <w:t xml:space="preserve"> a transition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64</w:t>
      </w:r>
      <w:r w:rsidRPr="002B671A">
        <w:rPr>
          <w:rFonts w:asciiTheme="majorHAnsi" w:hAnsiTheme="majorHAnsi"/>
          <w:noProof/>
        </w:rPr>
        <w:fldChar w:fldCharType="end"/>
      </w:r>
    </w:p>
    <w:p w14:paraId="189E124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lastRenderedPageBreak/>
        <w:t xml:space="preserve">Fig.47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edited</w:t>
      </w:r>
      <w:r w:rsidRPr="002B671A">
        <w:rPr>
          <w:rFonts w:asciiTheme="majorHAnsi" w:eastAsia="Songti SC Regular" w:hAnsiTheme="majorHAnsi"/>
          <w:noProof/>
        </w:rPr>
        <w:t xml:space="preserve"> transition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65</w:t>
      </w:r>
      <w:r w:rsidRPr="002B671A">
        <w:rPr>
          <w:rFonts w:asciiTheme="majorHAnsi" w:hAnsiTheme="majorHAnsi"/>
          <w:noProof/>
        </w:rPr>
        <w:fldChar w:fldCharType="end"/>
      </w:r>
    </w:p>
    <w:p w14:paraId="0330B12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Fig.48 </w:t>
      </w:r>
      <w:r w:rsidRPr="002B671A">
        <w:rPr>
          <w:rFonts w:asciiTheme="majorHAnsi" w:eastAsia="Songti SC Regular" w:hAnsiTheme="majorHAnsi"/>
          <w:noProof/>
        </w:rPr>
        <w:t xml:space="preserve">ORIS- </w:t>
      </w:r>
      <w:r w:rsidRPr="002B671A">
        <w:rPr>
          <w:rFonts w:asciiTheme="majorHAnsi" w:eastAsia="Songti SC Regular" w:hAnsiTheme="majorHAnsi"/>
          <w:noProof/>
          <w:u w:color="000000"/>
          <w:lang w:eastAsia="en-GB"/>
        </w:rPr>
        <w:t>an example of P</w:t>
      </w:r>
      <w:r w:rsidRPr="002B671A">
        <w:rPr>
          <w:rFonts w:asciiTheme="majorHAnsi" w:eastAsia="Songti SC Regular" w:hAnsiTheme="majorHAnsi"/>
          <w:noProof/>
          <w:u w:color="000000"/>
          <w:lang w:eastAsia="zh-CN"/>
        </w:rPr>
        <w:t>etri net</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_Toc363372180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65</w:t>
      </w:r>
      <w:r w:rsidRPr="002B671A">
        <w:rPr>
          <w:rFonts w:asciiTheme="majorHAnsi" w:hAnsiTheme="majorHAnsi"/>
          <w:noProof/>
        </w:rPr>
        <w:fldChar w:fldCharType="end"/>
      </w:r>
    </w:p>
    <w:p w14:paraId="7E07BEF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Fig.49 </w:t>
      </w:r>
      <w:r w:rsidRPr="002B671A">
        <w:rPr>
          <w:rFonts w:asciiTheme="majorHAnsi" w:eastAsia="Songti SC Regular" w:hAnsiTheme="majorHAnsi"/>
          <w:noProof/>
        </w:rPr>
        <w:t>ORIS- r</w:t>
      </w:r>
      <w:r w:rsidRPr="002B671A">
        <w:rPr>
          <w:rFonts w:asciiTheme="majorHAnsi" w:eastAsia="Songti SC Regular" w:hAnsiTheme="majorHAnsi"/>
          <w:noProof/>
          <w:u w:color="000000"/>
          <w:lang w:eastAsia="en-GB"/>
        </w:rPr>
        <w:t>egenerative transient analysis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_Toc363372181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67</w:t>
      </w:r>
      <w:r w:rsidRPr="002B671A">
        <w:rPr>
          <w:rFonts w:asciiTheme="majorHAnsi" w:hAnsiTheme="majorHAnsi"/>
          <w:noProof/>
        </w:rPr>
        <w:fldChar w:fldCharType="end"/>
      </w:r>
    </w:p>
    <w:p w14:paraId="0A36C9C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Fig.50 </w:t>
      </w:r>
      <w:r w:rsidRPr="002B671A">
        <w:rPr>
          <w:rFonts w:asciiTheme="majorHAnsi" w:eastAsia="Songti SC Regular" w:hAnsiTheme="majorHAnsi"/>
          <w:noProof/>
        </w:rPr>
        <w:t>ORIS- r</w:t>
      </w:r>
      <w:r w:rsidRPr="002B671A">
        <w:rPr>
          <w:rFonts w:asciiTheme="majorHAnsi" w:eastAsia="Songti SC Regular" w:hAnsiTheme="majorHAnsi"/>
          <w:noProof/>
          <w:u w:color="000000"/>
          <w:lang w:eastAsia="en-GB"/>
        </w:rPr>
        <w:t>egenerative transient analysis board</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_Toc363372182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68</w:t>
      </w:r>
      <w:r w:rsidRPr="002B671A">
        <w:rPr>
          <w:rFonts w:asciiTheme="majorHAnsi" w:hAnsiTheme="majorHAnsi"/>
          <w:noProof/>
        </w:rPr>
        <w:fldChar w:fldCharType="end"/>
      </w:r>
    </w:p>
    <w:p w14:paraId="72E6B36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Fig.51 </w:t>
      </w:r>
      <w:r w:rsidRPr="002B671A">
        <w:rPr>
          <w:rFonts w:asciiTheme="majorHAnsi" w:eastAsia="Songti SC Regular" w:hAnsiTheme="majorHAnsi"/>
          <w:noProof/>
        </w:rPr>
        <w:t>ORIS- numerical results of r</w:t>
      </w:r>
      <w:r w:rsidRPr="002B671A">
        <w:rPr>
          <w:rFonts w:asciiTheme="majorHAnsi" w:eastAsia="Songti SC Regular" w:hAnsiTheme="majorHAnsi"/>
          <w:noProof/>
          <w:u w:color="000000"/>
          <w:lang w:eastAsia="en-GB"/>
        </w:rPr>
        <w:t>egenerative transient analysis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69</w:t>
      </w:r>
      <w:r w:rsidRPr="002B671A">
        <w:rPr>
          <w:rFonts w:asciiTheme="majorHAnsi" w:hAnsiTheme="majorHAnsi"/>
          <w:noProof/>
        </w:rPr>
        <w:fldChar w:fldCharType="end"/>
      </w:r>
    </w:p>
    <w:p w14:paraId="177E2CE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Fig.52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 xml:space="preserve">graphical </w:t>
      </w:r>
      <w:r w:rsidRPr="002B671A">
        <w:rPr>
          <w:rFonts w:asciiTheme="majorHAnsi" w:eastAsia="Songti SC Regular" w:hAnsiTheme="majorHAnsi"/>
          <w:noProof/>
        </w:rPr>
        <w:t>results of r</w:t>
      </w:r>
      <w:r w:rsidRPr="002B671A">
        <w:rPr>
          <w:rFonts w:asciiTheme="majorHAnsi" w:eastAsia="Songti SC Regular" w:hAnsiTheme="majorHAnsi"/>
          <w:noProof/>
          <w:u w:color="000000"/>
          <w:lang w:eastAsia="en-GB"/>
        </w:rPr>
        <w:t>egenerative transient analysis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69</w:t>
      </w:r>
      <w:r w:rsidRPr="002B671A">
        <w:rPr>
          <w:rFonts w:asciiTheme="majorHAnsi" w:hAnsiTheme="majorHAnsi"/>
          <w:noProof/>
        </w:rPr>
        <w:fldChar w:fldCharType="end"/>
      </w:r>
    </w:p>
    <w:p w14:paraId="5E8E28C8"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Fig.53 </w:t>
      </w:r>
      <w:r w:rsidRPr="002B671A">
        <w:rPr>
          <w:rFonts w:asciiTheme="majorHAnsi" w:eastAsia="Songti SC Regular" w:hAnsiTheme="majorHAnsi"/>
          <w:noProof/>
        </w:rPr>
        <w:t xml:space="preserve">ORIS- a </w:t>
      </w:r>
      <w:r w:rsidRPr="002B671A">
        <w:rPr>
          <w:rFonts w:asciiTheme="majorHAnsi" w:hAnsiTheme="majorHAnsi"/>
          <w:noProof/>
        </w:rPr>
        <w:t>simple PN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70</w:t>
      </w:r>
      <w:r w:rsidRPr="002B671A">
        <w:rPr>
          <w:rFonts w:asciiTheme="majorHAnsi" w:hAnsiTheme="majorHAnsi"/>
          <w:noProof/>
        </w:rPr>
        <w:fldChar w:fldCharType="end"/>
      </w:r>
    </w:p>
    <w:p w14:paraId="0EBF72B3"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Fig.54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 xml:space="preserve">graphical </w:t>
      </w:r>
      <w:r w:rsidRPr="002B671A">
        <w:rPr>
          <w:rFonts w:asciiTheme="majorHAnsi" w:eastAsia="Songti SC Regular" w:hAnsiTheme="majorHAnsi"/>
          <w:noProof/>
        </w:rPr>
        <w:t>results of</w:t>
      </w:r>
      <w:r w:rsidRPr="002B671A">
        <w:rPr>
          <w:rFonts w:asciiTheme="majorHAnsi" w:eastAsia="Songti SC Regular" w:hAnsiTheme="majorHAnsi" w:cs="Helvetica Neue Medium"/>
          <w:noProof/>
          <w:color w:val="262626"/>
          <w:u w:color="000000"/>
          <w:lang w:eastAsia="en-GB"/>
        </w:rPr>
        <w:t xml:space="preserve"> </w:t>
      </w:r>
      <w:r w:rsidRPr="002B671A">
        <w:rPr>
          <w:rFonts w:asciiTheme="majorHAnsi" w:eastAsia="Songti SC Regular" w:hAnsiTheme="majorHAnsi"/>
          <w:noProof/>
        </w:rPr>
        <w:t>analysis with rewards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71</w:t>
      </w:r>
      <w:r w:rsidRPr="002B671A">
        <w:rPr>
          <w:rFonts w:asciiTheme="majorHAnsi" w:hAnsiTheme="majorHAnsi"/>
          <w:noProof/>
        </w:rPr>
        <w:fldChar w:fldCharType="end"/>
      </w:r>
    </w:p>
    <w:p w14:paraId="61A00209"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Fig.55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 xml:space="preserve">graphical </w:t>
      </w:r>
      <w:r w:rsidRPr="002B671A">
        <w:rPr>
          <w:rFonts w:asciiTheme="majorHAnsi" w:eastAsia="Songti SC Regular" w:hAnsiTheme="majorHAnsi"/>
          <w:noProof/>
        </w:rPr>
        <w:t>results of</w:t>
      </w:r>
      <w:r w:rsidRPr="002B671A">
        <w:rPr>
          <w:rFonts w:asciiTheme="majorHAnsi" w:eastAsia="Songti SC Regular" w:hAnsiTheme="majorHAnsi" w:cs="Helvetica Neue Medium"/>
          <w:noProof/>
          <w:color w:val="262626"/>
          <w:u w:color="000000"/>
          <w:lang w:eastAsia="en-GB"/>
        </w:rPr>
        <w:t xml:space="preserve"> </w:t>
      </w:r>
      <w:r w:rsidRPr="002B671A">
        <w:rPr>
          <w:rFonts w:asciiTheme="majorHAnsi" w:eastAsia="Songti SC Regular" w:hAnsiTheme="majorHAnsi" w:cs="Helvetica Neue Medium"/>
          <w:noProof/>
          <w:color w:val="262626"/>
          <w:u w:color="000000"/>
          <w:lang w:val="de-DE" w:eastAsia="en-GB"/>
        </w:rPr>
        <w:t xml:space="preserve">GSPN </w:t>
      </w:r>
      <w:r w:rsidRPr="002B671A">
        <w:rPr>
          <w:rFonts w:asciiTheme="majorHAnsi" w:eastAsia="Songti SC Regular" w:hAnsiTheme="majorHAnsi"/>
          <w:noProof/>
        </w:rPr>
        <w:t>analysis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72</w:t>
      </w:r>
      <w:r w:rsidRPr="002B671A">
        <w:rPr>
          <w:rFonts w:asciiTheme="majorHAnsi" w:hAnsiTheme="majorHAnsi"/>
          <w:noProof/>
        </w:rPr>
        <w:fldChar w:fldCharType="end"/>
      </w:r>
    </w:p>
    <w:p w14:paraId="527AF846"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Fig.56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log</w:t>
      </w:r>
      <w:r w:rsidRPr="002B671A">
        <w:rPr>
          <w:rFonts w:asciiTheme="majorHAnsi" w:eastAsia="Songti SC Regular" w:hAnsiTheme="majorHAnsi"/>
          <w:noProof/>
        </w:rPr>
        <w:t xml:space="preserve"> of</w:t>
      </w:r>
      <w:r w:rsidRPr="002B671A">
        <w:rPr>
          <w:rFonts w:asciiTheme="majorHAnsi" w:eastAsia="Songti SC Regular" w:hAnsiTheme="majorHAnsi" w:cs="Helvetica Neue Medium"/>
          <w:noProof/>
          <w:color w:val="262626"/>
          <w:u w:color="000000"/>
          <w:lang w:eastAsia="en-GB"/>
        </w:rPr>
        <w:t xml:space="preserve"> </w:t>
      </w:r>
      <w:r w:rsidRPr="002B671A">
        <w:rPr>
          <w:rFonts w:asciiTheme="majorHAnsi" w:eastAsia="Songti SC Regular" w:hAnsiTheme="majorHAnsi" w:cs="Helvetica Neue Medium"/>
          <w:noProof/>
          <w:color w:val="262626"/>
          <w:u w:color="000000"/>
          <w:lang w:val="de-DE" w:eastAsia="en-GB"/>
        </w:rPr>
        <w:t xml:space="preserve">GSPN </w:t>
      </w:r>
      <w:r w:rsidRPr="002B671A">
        <w:rPr>
          <w:rFonts w:asciiTheme="majorHAnsi" w:eastAsia="Songti SC Regular" w:hAnsiTheme="majorHAnsi"/>
          <w:noProof/>
        </w:rPr>
        <w:t>analysis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72</w:t>
      </w:r>
      <w:r w:rsidRPr="002B671A">
        <w:rPr>
          <w:rFonts w:asciiTheme="majorHAnsi" w:hAnsiTheme="majorHAnsi"/>
          <w:noProof/>
        </w:rPr>
        <w:fldChar w:fldCharType="end"/>
      </w:r>
    </w:p>
    <w:p w14:paraId="52936993"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Fig.57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 xml:space="preserve">graphical </w:t>
      </w:r>
      <w:r w:rsidRPr="002B671A">
        <w:rPr>
          <w:rFonts w:asciiTheme="majorHAnsi" w:eastAsia="Songti SC Regular" w:hAnsiTheme="majorHAnsi"/>
          <w:noProof/>
        </w:rPr>
        <w:t>results of</w:t>
      </w:r>
      <w:r w:rsidRPr="002B671A">
        <w:rPr>
          <w:rFonts w:asciiTheme="majorHAnsi" w:eastAsia="Songti SC Regular" w:hAnsiTheme="majorHAnsi"/>
          <w:noProof/>
          <w:u w:color="000000"/>
          <w:lang w:eastAsia="en-GB"/>
        </w:rPr>
        <w:t xml:space="preserve"> analysis under enabling restriction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74</w:t>
      </w:r>
      <w:r w:rsidRPr="002B671A">
        <w:rPr>
          <w:rFonts w:asciiTheme="majorHAnsi" w:hAnsiTheme="majorHAnsi"/>
          <w:noProof/>
        </w:rPr>
        <w:fldChar w:fldCharType="end"/>
      </w:r>
    </w:p>
    <w:p w14:paraId="683C03C7" w14:textId="51D155FD" w:rsidR="00E565B7" w:rsidRDefault="00A323E0" w:rsidP="00F01ECA">
      <w:pPr>
        <w:pStyle w:val="TextThesis"/>
        <w:rPr>
          <w:rFonts w:ascii="Arial" w:hAnsi="Arial" w:cs="Arial"/>
          <w:b/>
          <w:sz w:val="28"/>
          <w:szCs w:val="28"/>
        </w:rPr>
      </w:pPr>
      <w:r w:rsidRPr="002B671A">
        <w:rPr>
          <w:rFonts w:asciiTheme="majorHAnsi" w:hAnsiTheme="majorHAnsi" w:cs="Arial"/>
          <w:b/>
          <w:sz w:val="20"/>
          <w:szCs w:val="20"/>
        </w:rPr>
        <w:fldChar w:fldCharType="end"/>
      </w:r>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22D925A4" w14:textId="77777777" w:rsidR="00CC7018" w:rsidRDefault="00CC7018" w:rsidP="00BA5BEE">
      <w:pPr>
        <w:pStyle w:val="TextThesis"/>
        <w:rPr>
          <w:rFonts w:ascii="Arial" w:hAnsi="Arial" w:cs="Arial"/>
          <w:b/>
          <w:sz w:val="28"/>
          <w:szCs w:val="28"/>
        </w:rPr>
      </w:pPr>
    </w:p>
    <w:p w14:paraId="7F85BCB2" w14:textId="77777777" w:rsidR="00CC7018" w:rsidRDefault="00CC7018" w:rsidP="00BA5BEE">
      <w:pPr>
        <w:pStyle w:val="TextThesis"/>
        <w:rPr>
          <w:rFonts w:ascii="Arial" w:hAnsi="Arial"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7B6263F3" w14:textId="77777777" w:rsidR="00CC7018" w:rsidRDefault="00CC7018" w:rsidP="00BA5BEE">
      <w:pPr>
        <w:pStyle w:val="TextThesis"/>
        <w:rPr>
          <w:rFonts w:ascii="Arial" w:hAnsi="Arial" w:cs="Arial"/>
          <w:b/>
          <w:sz w:val="28"/>
          <w:szCs w:val="28"/>
        </w:rPr>
      </w:pPr>
    </w:p>
    <w:p w14:paraId="08A16588" w14:textId="77777777" w:rsidR="00CC7018" w:rsidRDefault="00CC7018" w:rsidP="00BA5BEE">
      <w:pPr>
        <w:pStyle w:val="TextThesis"/>
        <w:rPr>
          <w:rFonts w:ascii="Arial" w:hAnsi="Arial" w:cs="Arial"/>
          <w:b/>
          <w:sz w:val="28"/>
          <w:szCs w:val="28"/>
        </w:rPr>
      </w:pPr>
    </w:p>
    <w:p w14:paraId="32C0B673" w14:textId="77777777" w:rsidR="00CC7018" w:rsidRDefault="00CC7018" w:rsidP="00BA5BEE">
      <w:pPr>
        <w:pStyle w:val="TextThesis"/>
        <w:rPr>
          <w:rFonts w:ascii="Arial" w:hAnsi="Arial" w:cs="Arial"/>
          <w:b/>
          <w:sz w:val="28"/>
          <w:szCs w:val="28"/>
        </w:rPr>
      </w:pPr>
    </w:p>
    <w:p w14:paraId="26241B6B" w14:textId="77777777" w:rsidR="00CC7018" w:rsidRDefault="00CC7018" w:rsidP="00BA5BEE">
      <w:pPr>
        <w:pStyle w:val="TextThesis"/>
        <w:rPr>
          <w:rFonts w:ascii="Arial" w:hAnsi="Arial" w:cs="Arial"/>
          <w:b/>
          <w:sz w:val="28"/>
          <w:szCs w:val="28"/>
        </w:rPr>
      </w:pPr>
    </w:p>
    <w:p w14:paraId="7A85B35C" w14:textId="77777777" w:rsidR="00F01ECA" w:rsidRDefault="00F01ECA"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20E580C4" w14:textId="77777777" w:rsidR="002C6DDB" w:rsidRDefault="002C6DDB">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_Toc363241898 \h </w:instrText>
      </w:r>
      <w:r>
        <w:rPr>
          <w:noProof/>
        </w:rPr>
      </w:r>
      <w:r>
        <w:rPr>
          <w:noProof/>
        </w:rPr>
        <w:fldChar w:fldCharType="separate"/>
      </w:r>
      <w:r w:rsidR="00F5770F">
        <w:rPr>
          <w:noProof/>
        </w:rPr>
        <w:t>17</w:t>
      </w:r>
      <w:r>
        <w:rPr>
          <w:noProof/>
        </w:rPr>
        <w:fldChar w:fldCharType="end"/>
      </w:r>
    </w:p>
    <w:p w14:paraId="1F899202"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_Toc363241899 \h </w:instrText>
      </w:r>
      <w:r>
        <w:rPr>
          <w:noProof/>
        </w:rPr>
      </w:r>
      <w:r>
        <w:rPr>
          <w:noProof/>
        </w:rPr>
        <w:fldChar w:fldCharType="separate"/>
      </w:r>
      <w:r w:rsidR="00F5770F">
        <w:rPr>
          <w:noProof/>
        </w:rPr>
        <w:t>24</w:t>
      </w:r>
      <w:r>
        <w:rPr>
          <w:noProof/>
        </w:rPr>
        <w:fldChar w:fldCharType="end"/>
      </w:r>
    </w:p>
    <w:p w14:paraId="7BB3100B"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_Toc363241900 \h </w:instrText>
      </w:r>
      <w:r>
        <w:rPr>
          <w:noProof/>
        </w:rPr>
      </w:r>
      <w:r>
        <w:rPr>
          <w:noProof/>
        </w:rPr>
        <w:fldChar w:fldCharType="separate"/>
      </w:r>
      <w:r w:rsidR="00F5770F">
        <w:rPr>
          <w:noProof/>
        </w:rPr>
        <w:t>38</w:t>
      </w:r>
      <w:r>
        <w:rPr>
          <w:noProof/>
        </w:rPr>
        <w:fldChar w:fldCharType="end"/>
      </w:r>
    </w:p>
    <w:p w14:paraId="1F7B747A"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_Toc363241901 \h </w:instrText>
      </w:r>
      <w:r>
        <w:rPr>
          <w:noProof/>
        </w:rPr>
      </w:r>
      <w:r>
        <w:rPr>
          <w:noProof/>
        </w:rPr>
        <w:fldChar w:fldCharType="separate"/>
      </w:r>
      <w:r w:rsidR="00F5770F">
        <w:rPr>
          <w:noProof/>
        </w:rPr>
        <w:t>44</w:t>
      </w:r>
      <w:r>
        <w:rPr>
          <w:noProof/>
        </w:rPr>
        <w:fldChar w:fldCharType="end"/>
      </w:r>
    </w:p>
    <w:p w14:paraId="5E30372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_Toc363241902 \h </w:instrText>
      </w:r>
      <w:r>
        <w:rPr>
          <w:noProof/>
        </w:rPr>
      </w:r>
      <w:r>
        <w:rPr>
          <w:noProof/>
        </w:rPr>
        <w:fldChar w:fldCharType="separate"/>
      </w:r>
      <w:r w:rsidR="00F5770F">
        <w:rPr>
          <w:noProof/>
        </w:rPr>
        <w:t>44</w:t>
      </w:r>
      <w:r>
        <w:rPr>
          <w:noProof/>
        </w:rPr>
        <w:fldChar w:fldCharType="end"/>
      </w:r>
    </w:p>
    <w:p w14:paraId="7AC17E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6:The Firing Rates of Transitions</w:t>
      </w:r>
      <w:r>
        <w:rPr>
          <w:noProof/>
        </w:rPr>
        <w:tab/>
      </w:r>
      <w:r>
        <w:rPr>
          <w:noProof/>
        </w:rPr>
        <w:fldChar w:fldCharType="begin"/>
      </w:r>
      <w:r>
        <w:rPr>
          <w:noProof/>
        </w:rPr>
        <w:instrText xml:space="preserve"> PAGEREF _Toc363241903 \h </w:instrText>
      </w:r>
      <w:r>
        <w:rPr>
          <w:noProof/>
        </w:rPr>
      </w:r>
      <w:r>
        <w:rPr>
          <w:noProof/>
        </w:rPr>
        <w:fldChar w:fldCharType="separate"/>
      </w:r>
      <w:r w:rsidR="00F5770F">
        <w:rPr>
          <w:noProof/>
        </w:rPr>
        <w:t>45</w:t>
      </w:r>
      <w:r>
        <w:rPr>
          <w:noProof/>
        </w:rPr>
        <w:fldChar w:fldCharType="end"/>
      </w:r>
    </w:p>
    <w:p w14:paraId="6C1C2DE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_Toc363241904 \h </w:instrText>
      </w:r>
      <w:r>
        <w:rPr>
          <w:noProof/>
        </w:rPr>
      </w:r>
      <w:r>
        <w:rPr>
          <w:noProof/>
        </w:rPr>
        <w:fldChar w:fldCharType="separate"/>
      </w:r>
      <w:r w:rsidR="00F5770F">
        <w:rPr>
          <w:noProof/>
        </w:rPr>
        <w:t>47</w:t>
      </w:r>
      <w:r>
        <w:rPr>
          <w:noProof/>
        </w:rPr>
        <w:fldChar w:fldCharType="end"/>
      </w:r>
    </w:p>
    <w:p w14:paraId="101AF9E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8: IED separation</w:t>
      </w:r>
      <w:r>
        <w:rPr>
          <w:noProof/>
        </w:rPr>
        <w:tab/>
      </w:r>
      <w:r>
        <w:rPr>
          <w:noProof/>
        </w:rPr>
        <w:fldChar w:fldCharType="begin"/>
      </w:r>
      <w:r>
        <w:rPr>
          <w:noProof/>
        </w:rPr>
        <w:instrText xml:space="preserve"> PAGEREF _Toc363241905 \h </w:instrText>
      </w:r>
      <w:r>
        <w:rPr>
          <w:noProof/>
        </w:rPr>
      </w:r>
      <w:r>
        <w:rPr>
          <w:noProof/>
        </w:rPr>
        <w:fldChar w:fldCharType="separate"/>
      </w:r>
      <w:r w:rsidR="00F5770F">
        <w:rPr>
          <w:noProof/>
        </w:rPr>
        <w:t>47</w:t>
      </w:r>
      <w:r>
        <w:rPr>
          <w:noProof/>
        </w:rPr>
        <w:fldChar w:fldCharType="end"/>
      </w:r>
    </w:p>
    <w:p w14:paraId="75F2B350"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9: PSAU migration</w:t>
      </w:r>
      <w:r>
        <w:rPr>
          <w:noProof/>
        </w:rPr>
        <w:tab/>
      </w:r>
      <w:r>
        <w:rPr>
          <w:noProof/>
        </w:rPr>
        <w:fldChar w:fldCharType="begin"/>
      </w:r>
      <w:r>
        <w:rPr>
          <w:noProof/>
        </w:rPr>
        <w:instrText xml:space="preserve"> PAGEREF _Toc363241906 \h </w:instrText>
      </w:r>
      <w:r>
        <w:rPr>
          <w:noProof/>
        </w:rPr>
      </w:r>
      <w:r>
        <w:rPr>
          <w:noProof/>
        </w:rPr>
        <w:fldChar w:fldCharType="separate"/>
      </w:r>
      <w:r w:rsidR="00F5770F">
        <w:rPr>
          <w:noProof/>
        </w:rPr>
        <w:t>48</w:t>
      </w:r>
      <w:r>
        <w:rPr>
          <w:noProof/>
        </w:rPr>
        <w:fldChar w:fldCharType="end"/>
      </w:r>
    </w:p>
    <w:p w14:paraId="7AD609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10:  Separate single IED into control and monitoring IEDs while PSAU migration</w:t>
      </w:r>
      <w:r>
        <w:rPr>
          <w:noProof/>
        </w:rPr>
        <w:tab/>
      </w:r>
      <w:r>
        <w:rPr>
          <w:noProof/>
        </w:rPr>
        <w:fldChar w:fldCharType="begin"/>
      </w:r>
      <w:r>
        <w:rPr>
          <w:noProof/>
        </w:rPr>
        <w:instrText xml:space="preserve"> PAGEREF _Toc363241907 \h </w:instrText>
      </w:r>
      <w:r>
        <w:rPr>
          <w:noProof/>
        </w:rPr>
      </w:r>
      <w:r>
        <w:rPr>
          <w:noProof/>
        </w:rPr>
        <w:fldChar w:fldCharType="separate"/>
      </w:r>
      <w:r w:rsidR="00F5770F">
        <w:rPr>
          <w:noProof/>
        </w:rPr>
        <w:t>49</w:t>
      </w:r>
      <w:r>
        <w:rPr>
          <w:noProof/>
        </w:rPr>
        <w:fldChar w:fldCharType="end"/>
      </w:r>
    </w:p>
    <w:p w14:paraId="0034CD75"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11: DMS backup-strategy</w:t>
      </w:r>
      <w:r>
        <w:rPr>
          <w:noProof/>
        </w:rPr>
        <w:tab/>
      </w:r>
      <w:r>
        <w:rPr>
          <w:noProof/>
        </w:rPr>
        <w:fldChar w:fldCharType="begin"/>
      </w:r>
      <w:r>
        <w:rPr>
          <w:noProof/>
        </w:rPr>
        <w:instrText xml:space="preserve"> PAGEREF _Toc363241908 \h </w:instrText>
      </w:r>
      <w:r>
        <w:rPr>
          <w:noProof/>
        </w:rPr>
      </w:r>
      <w:r>
        <w:rPr>
          <w:noProof/>
        </w:rPr>
        <w:fldChar w:fldCharType="separate"/>
      </w:r>
      <w:r w:rsidR="00F5770F">
        <w:rPr>
          <w:noProof/>
        </w:rPr>
        <w:t>50</w:t>
      </w:r>
      <w:r>
        <w:rPr>
          <w:noProof/>
        </w:rPr>
        <w:fldChar w:fldCharType="end"/>
      </w:r>
    </w:p>
    <w:p w14:paraId="04BAA4C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12: Bad/Missing data detection/correction</w:t>
      </w:r>
      <w:r>
        <w:rPr>
          <w:noProof/>
        </w:rPr>
        <w:tab/>
      </w:r>
      <w:r>
        <w:rPr>
          <w:noProof/>
        </w:rPr>
        <w:fldChar w:fldCharType="begin"/>
      </w:r>
      <w:r>
        <w:rPr>
          <w:noProof/>
        </w:rPr>
        <w:instrText xml:space="preserve"> PAGEREF _Toc363241909 \h </w:instrText>
      </w:r>
      <w:r>
        <w:rPr>
          <w:noProof/>
        </w:rPr>
      </w:r>
      <w:r>
        <w:rPr>
          <w:noProof/>
        </w:rPr>
        <w:fldChar w:fldCharType="separate"/>
      </w:r>
      <w:r w:rsidR="00F5770F">
        <w:rPr>
          <w:noProof/>
        </w:rPr>
        <w:t>50</w:t>
      </w:r>
      <w:r>
        <w:rPr>
          <w:noProof/>
        </w:rPr>
        <w:fldChar w:fldCharType="end"/>
      </w:r>
    </w:p>
    <w:p w14:paraId="0750EEC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13: PSAU backup-strategy</w:t>
      </w:r>
      <w:r>
        <w:rPr>
          <w:noProof/>
        </w:rPr>
        <w:tab/>
      </w:r>
      <w:r>
        <w:rPr>
          <w:noProof/>
        </w:rPr>
        <w:fldChar w:fldCharType="begin"/>
      </w:r>
      <w:r>
        <w:rPr>
          <w:noProof/>
        </w:rPr>
        <w:instrText xml:space="preserve"> PAGEREF _Toc363241910 \h </w:instrText>
      </w:r>
      <w:r>
        <w:rPr>
          <w:noProof/>
        </w:rPr>
      </w:r>
      <w:r>
        <w:rPr>
          <w:noProof/>
        </w:rPr>
        <w:fldChar w:fldCharType="separate"/>
      </w:r>
      <w:r w:rsidR="00F5770F">
        <w:rPr>
          <w:noProof/>
        </w:rPr>
        <w:t>51</w:t>
      </w:r>
      <w:r>
        <w:rPr>
          <w:noProof/>
        </w:rPr>
        <w:fldChar w:fldCharType="end"/>
      </w:r>
    </w:p>
    <w:p w14:paraId="5CE1E842" w14:textId="77777777" w:rsidR="00C621EF" w:rsidRDefault="002C6DDB" w:rsidP="002C6DDB">
      <w:pPr>
        <w:pStyle w:val="af5"/>
      </w:pPr>
      <w:r>
        <w:fldChar w:fldCharType="end"/>
      </w:r>
    </w:p>
    <w:p w14:paraId="4D582D84" w14:textId="77777777" w:rsidR="00C621EF" w:rsidRPr="004B09AD" w:rsidRDefault="00C621EF" w:rsidP="00BA5BEE">
      <w:pPr>
        <w:pStyle w:val="TextThesis"/>
        <w:sectPr w:rsidR="00C621EF" w:rsidRPr="004B09AD"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3372219"/>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3372220"/>
      <w:r w:rsidRPr="00556467">
        <w:t>Motivation</w:t>
      </w:r>
      <w:bookmarkEnd w:id="10"/>
      <w:bookmarkEnd w:id="11"/>
      <w:bookmarkEnd w:id="12"/>
      <w:bookmarkEnd w:id="13"/>
      <w:bookmarkEnd w:id="14"/>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w:t>
      </w:r>
      <w:bookmarkStart w:id="15" w:name="_GoBack"/>
      <w:bookmarkEnd w:id="15"/>
      <w:r>
        <w:rPr>
          <w:rFonts w:ascii="Times New Roman" w:hAnsi="Times New Roman"/>
          <w:color w:val="000000"/>
          <w:sz w:val="24"/>
          <w:szCs w:val="24"/>
          <w:lang w:eastAsia="en-GB"/>
        </w:rPr>
        <w:t>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6" w:name="_Toc380682388"/>
      <w:bookmarkStart w:id="17" w:name="_Toc363239873"/>
      <w:bookmarkStart w:id="18" w:name="_Toc363240667"/>
      <w:bookmarkStart w:id="19" w:name="_Toc363290023"/>
      <w:bookmarkStart w:id="20" w:name="_Toc363372221"/>
      <w:r w:rsidRPr="00556467">
        <w:rPr>
          <w:lang w:eastAsia="en-GB"/>
        </w:rPr>
        <w:lastRenderedPageBreak/>
        <w:t>Structure of Work</w:t>
      </w:r>
      <w:bookmarkEnd w:id="16"/>
      <w:bookmarkEnd w:id="17"/>
      <w:bookmarkEnd w:id="18"/>
      <w:bookmarkEnd w:id="19"/>
      <w:bookmarkEnd w:id="20"/>
    </w:p>
    <w:p w14:paraId="415DE384" w14:textId="5D53DC03"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 the IDE4L project, the system this paper try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1" w:name="_Toc363239874"/>
      <w:bookmarkStart w:id="22" w:name="_Toc363240668"/>
      <w:bookmarkStart w:id="23" w:name="_Toc363290024"/>
      <w:bookmarkStart w:id="24" w:name="_Toc363372222"/>
      <w:r w:rsidRPr="00FC52F5">
        <w:rPr>
          <w:bCs/>
        </w:rPr>
        <w:lastRenderedPageBreak/>
        <w:t>IDE4L project</w:t>
      </w:r>
      <w:bookmarkEnd w:id="21"/>
      <w:bookmarkEnd w:id="22"/>
      <w:bookmarkEnd w:id="23"/>
      <w:bookmarkEnd w:id="24"/>
    </w:p>
    <w:p w14:paraId="09F99BFB" w14:textId="37830C29" w:rsidR="00FC52F5" w:rsidRDefault="00FC52F5" w:rsidP="005D4192">
      <w:pPr>
        <w:pStyle w:val="Title2"/>
        <w:rPr>
          <w:lang w:eastAsia="en-GB"/>
        </w:rPr>
      </w:pPr>
      <w:bookmarkStart w:id="25" w:name="_Toc363240669"/>
      <w:bookmarkStart w:id="26" w:name="_Toc363290025"/>
      <w:bookmarkStart w:id="27" w:name="_Toc363372223"/>
      <w:r>
        <w:rPr>
          <w:lang w:eastAsia="en-GB"/>
        </w:rPr>
        <w:t>Overview</w:t>
      </w:r>
      <w:bookmarkEnd w:id="25"/>
      <w:bookmarkEnd w:id="26"/>
      <w:bookmarkEnd w:id="27"/>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8" w:name="_Toc363241293"/>
      <w:bookmarkStart w:id="29" w:name="_Toc363290534"/>
      <w:bookmarkStart w:id="30" w:name="_Toc363372133"/>
      <w:r>
        <w:rPr>
          <w:lang w:eastAsia="en-GB"/>
        </w:rPr>
        <w:t>Fig.1 An overview of the IDE4L automation solution</w:t>
      </w:r>
      <w:r>
        <w:rPr>
          <w:rFonts w:hint="eastAsia"/>
          <w:lang w:eastAsia="en-GB"/>
        </w:rPr>
        <w:t xml:space="preserve"> </w:t>
      </w:r>
      <w:r>
        <w:rPr>
          <w:lang w:eastAsia="en-GB"/>
        </w:rPr>
        <w:t>[1]</w:t>
      </w:r>
      <w:bookmarkEnd w:id="28"/>
      <w:bookmarkEnd w:id="29"/>
      <w:bookmarkEnd w:id="30"/>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1" w:name="_Toc363240670"/>
      <w:bookmarkStart w:id="32" w:name="_Toc363290026"/>
      <w:bookmarkStart w:id="33" w:name="_Toc363372224"/>
      <w:r>
        <w:rPr>
          <w:lang w:eastAsia="en-GB"/>
        </w:rPr>
        <w:t>IDE4L project automation concept and architecture</w:t>
      </w:r>
      <w:bookmarkEnd w:id="31"/>
      <w:bookmarkEnd w:id="32"/>
      <w:bookmarkEnd w:id="33"/>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4" w:name="_Toc363241294"/>
      <w:bookmarkStart w:id="35" w:name="_Toc363290535"/>
      <w:bookmarkStart w:id="36" w:name="_Toc363372134"/>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4"/>
      <w:bookmarkEnd w:id="35"/>
      <w:bookmarkEnd w:id="36"/>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(Data management </w:t>
      </w:r>
      <w:proofErr w:type="gramStart"/>
      <w:r>
        <w:rPr>
          <w:rFonts w:ascii="Times New Roman" w:eastAsia="Songti SC Regular" w:hAnsi="Times New Roman"/>
          <w:color w:val="000000"/>
          <w:sz w:val="24"/>
          <w:szCs w:val="24"/>
          <w:lang w:eastAsia="en-GB"/>
        </w:rPr>
        <w:t>system(</w:t>
      </w:r>
      <w:proofErr w:type="gramEnd"/>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7" w:name="_Toc363241295"/>
      <w:bookmarkStart w:id="38" w:name="_Toc363290536"/>
      <w:bookmarkStart w:id="39" w:name="_Toc363372135"/>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7"/>
      <w:bookmarkEnd w:id="38"/>
      <w:bookmarkEnd w:id="39"/>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40" w:name="_Toc363241296"/>
      <w:bookmarkStart w:id="41" w:name="_Toc363290537"/>
      <w:bookmarkStart w:id="42" w:name="_Toc363372136"/>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40"/>
      <w:bookmarkEnd w:id="41"/>
      <w:bookmarkEnd w:id="42"/>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3" w:name="_Toc363241297"/>
      <w:bookmarkStart w:id="44" w:name="_Toc363290538"/>
      <w:bookmarkStart w:id="45" w:name="_Toc363372137"/>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3"/>
      <w:bookmarkEnd w:id="44"/>
      <w:bookmarkEnd w:id="45"/>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6" w:name="_Toc363240671"/>
      <w:bookmarkStart w:id="47" w:name="_Toc363290027"/>
      <w:bookmarkStart w:id="48" w:name="_Toc363372225"/>
      <w:r>
        <w:rPr>
          <w:lang w:eastAsia="en-GB"/>
        </w:rPr>
        <w:t>The major Use Cases</w:t>
      </w:r>
      <w:bookmarkEnd w:id="46"/>
      <w:bookmarkEnd w:id="47"/>
      <w:bookmarkEnd w:id="48"/>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9" w:name="_Toc363241298"/>
      <w:bookmarkStart w:id="50" w:name="_Toc363290539"/>
      <w:bookmarkStart w:id="51" w:name="_Toc363372138"/>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9"/>
      <w:bookmarkEnd w:id="50"/>
      <w:bookmarkEnd w:id="51"/>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2" w:name="_Toc36324189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2"/>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3" w:name="_Toc380682390"/>
      <w:r w:rsidRPr="006A476E">
        <w:lastRenderedPageBreak/>
        <w:t xml:space="preserve"> </w:t>
      </w:r>
      <w:bookmarkStart w:id="54" w:name="_Toc363239875"/>
      <w:bookmarkStart w:id="55" w:name="_Toc363240672"/>
      <w:bookmarkStart w:id="56" w:name="_Toc363290028"/>
      <w:bookmarkStart w:id="57" w:name="_Toc363372226"/>
      <w:bookmarkEnd w:id="53"/>
      <w:r w:rsidR="009C5761" w:rsidRPr="009C5761">
        <w:rPr>
          <w:bCs/>
        </w:rPr>
        <w:t>Petri Net</w:t>
      </w:r>
      <w:bookmarkEnd w:id="54"/>
      <w:bookmarkEnd w:id="55"/>
      <w:bookmarkEnd w:id="56"/>
      <w:bookmarkEnd w:id="57"/>
    </w:p>
    <w:p w14:paraId="7E7F2FEB" w14:textId="6F31ABFB" w:rsidR="005C1AA1" w:rsidRPr="005D567B" w:rsidRDefault="009C5761" w:rsidP="00396CEE">
      <w:pPr>
        <w:pStyle w:val="Title2"/>
      </w:pPr>
      <w:bookmarkStart w:id="58" w:name="_Toc363239876"/>
      <w:bookmarkStart w:id="59" w:name="_Toc363240673"/>
      <w:bookmarkStart w:id="60" w:name="_Toc363290029"/>
      <w:bookmarkStart w:id="61" w:name="_Toc363372227"/>
      <w:r w:rsidRPr="009C5761">
        <w:t>Origin and Development of Petri Net</w:t>
      </w:r>
      <w:bookmarkEnd w:id="58"/>
      <w:bookmarkEnd w:id="59"/>
      <w:bookmarkEnd w:id="60"/>
      <w:bookmarkEnd w:id="61"/>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2" w:name="_Toc363240674"/>
      <w:bookmarkStart w:id="63" w:name="_Toc363290030"/>
      <w:bookmarkStart w:id="64" w:name="_Toc363372228"/>
      <w:r>
        <w:rPr>
          <w:lang w:eastAsia="en-GB"/>
        </w:rPr>
        <w:t>Basics of Petri Net</w:t>
      </w:r>
      <w:bookmarkEnd w:id="62"/>
      <w:bookmarkEnd w:id="63"/>
      <w:bookmarkEnd w:id="64"/>
    </w:p>
    <w:p w14:paraId="3F30224F" w14:textId="08589DD1" w:rsidR="009C5761" w:rsidRPr="00B97396" w:rsidRDefault="009C5761" w:rsidP="00396CEE">
      <w:pPr>
        <w:pStyle w:val="Title3"/>
        <w:rPr>
          <w:lang w:eastAsia="en-GB"/>
        </w:rPr>
      </w:pPr>
      <w:bookmarkStart w:id="65" w:name="_Toc363240675"/>
      <w:bookmarkStart w:id="66" w:name="_Toc363290031"/>
      <w:bookmarkStart w:id="67" w:name="_Toc363372229"/>
      <w:r w:rsidRPr="00B97396">
        <w:rPr>
          <w:lang w:eastAsia="en-GB"/>
        </w:rPr>
        <w:t>Definition of Petri net</w:t>
      </w:r>
      <w:bookmarkEnd w:id="65"/>
      <w:bookmarkEnd w:id="66"/>
      <w:bookmarkEnd w:id="67"/>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8" w:name="_Toc363240676"/>
      <w:bookmarkStart w:id="69" w:name="_Toc363290032"/>
      <w:bookmarkStart w:id="70" w:name="_Toc363372230"/>
      <w:r w:rsidRPr="00B97396">
        <w:rPr>
          <w:lang w:eastAsia="en-GB"/>
        </w:rPr>
        <w:lastRenderedPageBreak/>
        <w:t>Structure of Petri Net</w:t>
      </w:r>
      <w:bookmarkEnd w:id="68"/>
      <w:bookmarkEnd w:id="69"/>
      <w:bookmarkEnd w:id="70"/>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1" w:name="_Toc363241299"/>
      <w:bookmarkStart w:id="72" w:name="_Toc363290540"/>
      <w:bookmarkStart w:id="73" w:name="_Toc363372139"/>
      <w:r>
        <w:rPr>
          <w:lang w:eastAsia="en-GB"/>
        </w:rPr>
        <w:t>Fig.7 A simple Petri Net</w:t>
      </w:r>
      <w:bookmarkEnd w:id="71"/>
      <w:bookmarkEnd w:id="72"/>
      <w:bookmarkEnd w:id="73"/>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4" w:name="_Toc363240677"/>
      <w:bookmarkStart w:id="75" w:name="_Toc363290033"/>
      <w:bookmarkStart w:id="76" w:name="_Toc363372231"/>
      <w:r>
        <w:rPr>
          <w:lang w:eastAsia="en-GB"/>
        </w:rPr>
        <w:lastRenderedPageBreak/>
        <w:t>Mathematic representation</w:t>
      </w:r>
      <w:bookmarkEnd w:id="74"/>
      <w:bookmarkEnd w:id="75"/>
      <w:bookmarkEnd w:id="76"/>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7" w:name="_Toc363240678"/>
      <w:bookmarkStart w:id="78" w:name="_Toc363290034"/>
      <w:bookmarkStart w:id="79" w:name="_Toc363372232"/>
      <w:r w:rsidRPr="00B97396">
        <w:rPr>
          <w:lang w:eastAsia="en-GB"/>
        </w:rPr>
        <w:t>Operation rules of Petri Net</w:t>
      </w:r>
      <w:bookmarkEnd w:id="77"/>
      <w:bookmarkEnd w:id="78"/>
      <w:bookmarkEnd w:id="79"/>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80" w:name="_Toc363240679"/>
      <w:bookmarkStart w:id="81" w:name="_Toc363290035"/>
      <w:bookmarkStart w:id="82" w:name="_Toc363372233"/>
      <w:r w:rsidRPr="00B97396">
        <w:rPr>
          <w:lang w:eastAsia="en-GB"/>
        </w:rPr>
        <w:t>Property of Petri Net</w:t>
      </w:r>
      <w:bookmarkEnd w:id="80"/>
      <w:bookmarkEnd w:id="81"/>
      <w:bookmarkEnd w:id="82"/>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w:t>
      </w: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w:t>
      </w:r>
      <w:proofErr w:type="spellStart"/>
      <w:r>
        <w:rPr>
          <w:rFonts w:ascii="Times New Roman" w:eastAsia="Songti SC Regular" w:hAnsi="Times New Roman"/>
          <w:color w:val="000000"/>
          <w:sz w:val="24"/>
          <w:szCs w:val="24"/>
          <w:lang w:eastAsia="en-GB"/>
        </w:rPr>
        <w:t>Liveness</w:t>
      </w:r>
      <w:proofErr w:type="spellEnd"/>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3" w:name="_Toc363240680"/>
      <w:bookmarkStart w:id="84" w:name="_Toc363290036"/>
      <w:bookmarkStart w:id="85" w:name="_Toc363372234"/>
      <w:r w:rsidRPr="00B97396">
        <w:rPr>
          <w:lang w:eastAsia="en-GB"/>
        </w:rPr>
        <w:lastRenderedPageBreak/>
        <w:t>Basic logic connections in Petri Net</w:t>
      </w:r>
      <w:bookmarkEnd w:id="83"/>
      <w:bookmarkEnd w:id="84"/>
      <w:bookmarkEnd w:id="85"/>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6" w:name="_Toc363241300"/>
      <w:bookmarkStart w:id="87" w:name="_Toc363290541"/>
      <w:bookmarkStart w:id="88" w:name="_Toc363372140"/>
      <w:r>
        <w:rPr>
          <w:rFonts w:eastAsia="Songti SC Regular"/>
          <w:lang w:eastAsia="en-GB"/>
        </w:rPr>
        <w:t>Fig.8 Basic logic connections represented by Petri Net</w:t>
      </w:r>
      <w:bookmarkEnd w:id="86"/>
      <w:bookmarkEnd w:id="87"/>
      <w:bookmarkEnd w:id="88"/>
    </w:p>
    <w:p w14:paraId="0A174AE7" w14:textId="27AB00D4" w:rsidR="009C5761" w:rsidRDefault="009C5761" w:rsidP="00510F82">
      <w:pPr>
        <w:pStyle w:val="Title2"/>
        <w:rPr>
          <w:lang w:eastAsia="en-GB"/>
        </w:rPr>
      </w:pPr>
      <w:bookmarkStart w:id="89" w:name="_Toc363290037"/>
      <w:bookmarkStart w:id="90" w:name="_Toc363372235"/>
      <w:r>
        <w:rPr>
          <w:lang w:eastAsia="en-GB"/>
        </w:rPr>
        <w:t>Extensions of Petri Net</w:t>
      </w:r>
      <w:bookmarkEnd w:id="89"/>
      <w:bookmarkEnd w:id="90"/>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 xml:space="preserve">cs of the model, such as </w:t>
      </w:r>
      <w:proofErr w:type="spellStart"/>
      <w:r w:rsidR="00B97396">
        <w:rPr>
          <w:rFonts w:ascii="Times New Roman" w:eastAsia="Songti SC Regular" w:hAnsi="Times New Roman"/>
          <w:color w:val="000000"/>
          <w:sz w:val="24"/>
          <w:szCs w:val="24"/>
          <w:lang w:eastAsia="en-GB"/>
        </w:rPr>
        <w:t>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w:t>
      </w:r>
      <w:proofErr w:type="spellEnd"/>
      <w:r>
        <w:rPr>
          <w:rFonts w:ascii="Times New Roman" w:eastAsia="Songti SC Regular" w:hAnsi="Times New Roman"/>
          <w:color w:val="000000"/>
          <w:sz w:val="24"/>
          <w:szCs w:val="24"/>
          <w:lang w:eastAsia="en-GB"/>
        </w:rPr>
        <w:t xml:space="preserve"> (safety), </w:t>
      </w: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52A6BB8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 and stochastic Petri nets. 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and Stochastic Time Petri Net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5BD43E6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1" w:name="_Toc363239877"/>
      <w:bookmarkStart w:id="92" w:name="_Toc363240681"/>
      <w:bookmarkStart w:id="93" w:name="_Toc363290038"/>
      <w:bookmarkStart w:id="94" w:name="_Toc363372236"/>
      <w:bookmarkStart w:id="95" w:name="_Toc380682402"/>
      <w:r w:rsidRPr="00B97396">
        <w:rPr>
          <w:bCs/>
        </w:rPr>
        <w:lastRenderedPageBreak/>
        <w:t>Software platforms for Petri Net</w:t>
      </w:r>
      <w:bookmarkEnd w:id="91"/>
      <w:bookmarkEnd w:id="92"/>
      <w:bookmarkEnd w:id="93"/>
      <w:bookmarkEnd w:id="94"/>
      <w:r w:rsidRPr="00B97396">
        <w:t xml:space="preserve"> </w:t>
      </w:r>
      <w:bookmarkEnd w:id="95"/>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6" w:name="_Toc363241899"/>
      <w:r>
        <w:t>Table 2: Petri Nets tools comparison [7]</w:t>
      </w:r>
      <w:bookmarkEnd w:id="96"/>
    </w:p>
    <w:p w14:paraId="4447534E" w14:textId="7FF2FB40" w:rsidR="00B97396" w:rsidRDefault="00B97396" w:rsidP="005D4192">
      <w:pPr>
        <w:pStyle w:val="Title2"/>
        <w:rPr>
          <w:lang w:eastAsia="en-GB"/>
        </w:rPr>
      </w:pPr>
      <w:bookmarkStart w:id="97" w:name="_Toc363240682"/>
      <w:bookmarkStart w:id="98" w:name="_Toc363290039"/>
      <w:bookmarkStart w:id="99" w:name="_Toc363372237"/>
      <w:r>
        <w:rPr>
          <w:lang w:eastAsia="en-GB"/>
        </w:rPr>
        <w:t>Overview</w:t>
      </w:r>
      <w:bookmarkEnd w:id="97"/>
      <w:bookmarkEnd w:id="98"/>
      <w:bookmarkEnd w:id="99"/>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812BC3"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 xml:space="preserve">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w:t>
      </w:r>
      <w:proofErr w:type="spellStart"/>
      <w:r w:rsidR="00B97396">
        <w:rPr>
          <w:rFonts w:ascii="Times New Roman" w:hAnsi="Times New Roman"/>
          <w:color w:val="000000"/>
          <w:sz w:val="24"/>
          <w:szCs w:val="24"/>
          <w:lang w:eastAsia="en-GB"/>
        </w:rPr>
        <w:t>TimeNet</w:t>
      </w:r>
      <w:proofErr w:type="spellEnd"/>
      <w:r w:rsidR="00B97396">
        <w:rPr>
          <w:rFonts w:ascii="Times New Roman" w:hAnsi="Times New Roman"/>
          <w:color w:val="000000"/>
          <w:sz w:val="24"/>
          <w:szCs w:val="24"/>
          <w:lang w:eastAsia="en-GB"/>
        </w:rPr>
        <w: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100" w:name="_Toc363240683"/>
      <w:bookmarkStart w:id="101" w:name="_Toc363290040"/>
      <w:bookmarkStart w:id="102" w:name="_Toc363372238"/>
      <w:r>
        <w:rPr>
          <w:lang w:eastAsia="en-GB"/>
        </w:rPr>
        <w:t>TIMENET 4.0</w:t>
      </w:r>
      <w:bookmarkEnd w:id="100"/>
      <w:bookmarkEnd w:id="101"/>
      <w:bookmarkEnd w:id="102"/>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3" w:name="_Toc363241301"/>
      <w:bookmarkStart w:id="104" w:name="_Toc363290542"/>
      <w:bookmarkStart w:id="105" w:name="_Toc363372141"/>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3"/>
      <w:bookmarkEnd w:id="104"/>
      <w:bookmarkEnd w:id="105"/>
    </w:p>
    <w:p w14:paraId="38015CCC" w14:textId="3A500D63" w:rsidR="00B97396" w:rsidRDefault="00B97396" w:rsidP="005D4192">
      <w:pPr>
        <w:pStyle w:val="Title2"/>
        <w:rPr>
          <w:lang w:eastAsia="en-GB"/>
        </w:rPr>
      </w:pPr>
      <w:bookmarkStart w:id="106" w:name="_Toc363240684"/>
      <w:bookmarkStart w:id="107" w:name="_Toc363290041"/>
      <w:bookmarkStart w:id="108" w:name="_Toc363372239"/>
      <w:r>
        <w:rPr>
          <w:lang w:eastAsia="en-GB"/>
        </w:rPr>
        <w:lastRenderedPageBreak/>
        <w:t>ORIS</w:t>
      </w:r>
      <w:bookmarkEnd w:id="106"/>
      <w:bookmarkEnd w:id="107"/>
      <w:bookmarkEnd w:id="108"/>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9" w:name="_Toc363241302"/>
      <w:bookmarkStart w:id="110" w:name="_Toc363290543"/>
      <w:bookmarkStart w:id="111" w:name="_Toc363372142"/>
      <w:r>
        <w:rPr>
          <w:lang w:eastAsia="en-GB"/>
        </w:rPr>
        <w:t>Fig.10 ORIS tool</w:t>
      </w:r>
      <w:r w:rsidR="00C21131">
        <w:rPr>
          <w:lang w:eastAsia="en-GB"/>
        </w:rPr>
        <w:t xml:space="preserve"> </w:t>
      </w:r>
      <w:r>
        <w:rPr>
          <w:lang w:eastAsia="en-GB"/>
        </w:rPr>
        <w:t>[9]</w:t>
      </w:r>
      <w:bookmarkEnd w:id="109"/>
      <w:bookmarkEnd w:id="110"/>
      <w:bookmarkEnd w:id="111"/>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2" w:name="_Toc363240685"/>
      <w:bookmarkStart w:id="113" w:name="_Toc363290042"/>
      <w:bookmarkStart w:id="114" w:name="_Toc363372240"/>
      <w:r>
        <w:rPr>
          <w:lang w:eastAsia="en-GB"/>
        </w:rPr>
        <w:lastRenderedPageBreak/>
        <w:t>PIPE</w:t>
      </w:r>
      <w:bookmarkEnd w:id="112"/>
      <w:bookmarkEnd w:id="113"/>
      <w:bookmarkEnd w:id="114"/>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5" w:name="_Toc363241303"/>
      <w:bookmarkStart w:id="116" w:name="_Toc363290544"/>
      <w:bookmarkStart w:id="117" w:name="_Toc363372143"/>
      <w:r>
        <w:rPr>
          <w:rFonts w:eastAsia="Songti SC Regular"/>
          <w:lang w:eastAsia="en-GB"/>
        </w:rPr>
        <w:t>Fig.11 PIPE interface</w:t>
      </w:r>
      <w:bookmarkEnd w:id="115"/>
      <w:bookmarkEnd w:id="116"/>
      <w:bookmarkEnd w:id="117"/>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8" w:name="_Toc363240686"/>
      <w:bookmarkStart w:id="119" w:name="_Toc363290043"/>
      <w:bookmarkStart w:id="120" w:name="_Toc363372241"/>
      <w:r>
        <w:rPr>
          <w:lang w:eastAsia="en-GB"/>
        </w:rPr>
        <w:t>Summary</w:t>
      </w:r>
      <w:bookmarkEnd w:id="118"/>
      <w:bookmarkEnd w:id="119"/>
      <w:bookmarkEnd w:id="120"/>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w:t>
      </w:r>
      <w:proofErr w:type="gramStart"/>
      <w:r>
        <w:rPr>
          <w:rFonts w:ascii="Times New Roman" w:eastAsia="Songti SC Regular" w:hAnsi="Times New Roman"/>
          <w:color w:val="000000"/>
          <w:sz w:val="24"/>
          <w:szCs w:val="24"/>
          <w:lang w:eastAsia="en-GB"/>
        </w:rPr>
        <w:t xml:space="preserve">of these three </w:t>
      </w:r>
      <w:r w:rsidR="00230A60">
        <w:rPr>
          <w:rFonts w:ascii="Times New Roman" w:eastAsia="Songti SC Regular" w:hAnsi="Times New Roman"/>
          <w:color w:val="000000"/>
          <w:sz w:val="24"/>
          <w:szCs w:val="24"/>
          <w:lang w:eastAsia="en-GB"/>
        </w:rPr>
        <w:t>software</w:t>
      </w:r>
      <w:proofErr w:type="gramEnd"/>
      <w:r w:rsidR="00230A60">
        <w:rPr>
          <w:rFonts w:ascii="Times New Roman" w:eastAsia="Songti SC Regular" w:hAnsi="Times New Roman"/>
          <w:color w:val="000000"/>
          <w:sz w:val="24"/>
          <w:szCs w:val="24"/>
          <w:lang w:eastAsia="en-GB"/>
        </w:rPr>
        <w:t xml:space="preserv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1" w:name="_Toc363239878"/>
      <w:bookmarkStart w:id="122" w:name="_Toc363240687"/>
      <w:bookmarkStart w:id="123" w:name="_Toc363290044"/>
      <w:bookmarkStart w:id="124" w:name="_Toc363372242"/>
      <w:r>
        <w:rPr>
          <w:bCs/>
          <w:color w:val="000000"/>
          <w:lang w:eastAsia="en-GB"/>
        </w:rPr>
        <w:lastRenderedPageBreak/>
        <w:t>Model</w:t>
      </w:r>
      <w:r w:rsidR="00C21131" w:rsidRPr="00C21131">
        <w:rPr>
          <w:bCs/>
          <w:color w:val="000000"/>
          <w:lang w:eastAsia="en-GB"/>
        </w:rPr>
        <w:t>ing of IDE4L for survivability evaluation using SCPN</w:t>
      </w:r>
      <w:bookmarkEnd w:id="121"/>
      <w:bookmarkEnd w:id="122"/>
      <w:bookmarkEnd w:id="123"/>
      <w:bookmarkEnd w:id="124"/>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5" w:name="_Toc376890531"/>
      <w:bookmarkStart w:id="126"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7" w:name="_Toc363241304"/>
      <w:bookmarkStart w:id="128" w:name="_Toc363290545"/>
      <w:bookmarkStart w:id="129" w:name="_Toc363372144"/>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7"/>
      <w:bookmarkEnd w:id="128"/>
      <w:bookmarkEnd w:id="129"/>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30" w:name="_Toc363240688"/>
      <w:bookmarkStart w:id="131" w:name="_Toc363290045"/>
      <w:bookmarkStart w:id="132" w:name="_Toc363372243"/>
      <w:r>
        <w:rPr>
          <w:lang w:eastAsia="en-GB"/>
        </w:rPr>
        <w:t>MVPC</w:t>
      </w:r>
      <w:bookmarkEnd w:id="130"/>
      <w:bookmarkEnd w:id="131"/>
      <w:bookmarkEnd w:id="132"/>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AF16EA">
        <w:rPr>
          <w:rFonts w:ascii="Times New Roman" w:eastAsia="Songti SC Regular" w:hAnsi="Times New Roman"/>
          <w:color w:val="000000"/>
          <w:sz w:val="24"/>
          <w:szCs w:val="24"/>
          <w:lang w:val="de-DE" w:eastAsia="en-GB"/>
        </w:rPr>
        <w:t>I</w:t>
      </w:r>
      <w:proofErr w:type="spellStart"/>
      <w:r w:rsidR="00AF16EA">
        <w:rPr>
          <w:rFonts w:ascii="Times New Roman" w:eastAsia="Songti SC Regular" w:hAnsi="Times New Roman"/>
          <w:color w:val="000000"/>
          <w:sz w:val="24"/>
          <w:szCs w:val="24"/>
          <w:lang w:eastAsia="en-GB"/>
        </w:rPr>
        <w:t>ntelligent</w:t>
      </w:r>
      <w:proofErr w:type="spellEnd"/>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3"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3"/>
    </w:p>
    <w:p w14:paraId="744EFCD0" w14:textId="77777777" w:rsidR="00C21131" w:rsidRDefault="00C21131" w:rsidP="004D4A0D">
      <w:pPr>
        <w:pStyle w:val="figure"/>
        <w:rPr>
          <w:rFonts w:eastAsia="Songti SC Regular"/>
          <w:lang w:eastAsia="en-GB"/>
        </w:rPr>
      </w:pPr>
      <w:bookmarkStart w:id="134" w:name="_Toc363241306"/>
      <w:bookmarkStart w:id="135" w:name="_Toc363290546"/>
      <w:bookmarkStart w:id="136" w:name="_Toc363372145"/>
      <w:r>
        <w:rPr>
          <w:rFonts w:ascii="Times" w:eastAsia="Songti SC Regular" w:hAnsi="Times" w:cs="Times"/>
          <w:lang w:eastAsia="en-GB"/>
        </w:rPr>
        <w:t>Fig.13 S</w:t>
      </w:r>
      <w:r>
        <w:rPr>
          <w:rFonts w:eastAsia="Songti SC Regular"/>
          <w:lang w:eastAsia="en-GB"/>
        </w:rPr>
        <w:t>imple PN of Medium Voltage Network Power Control (MVPC)</w:t>
      </w:r>
      <w:bookmarkEnd w:id="134"/>
      <w:bookmarkEnd w:id="135"/>
      <w:bookmarkEnd w:id="136"/>
    </w:p>
    <w:p w14:paraId="2E06B332" w14:textId="44FDA376" w:rsidR="00C21131" w:rsidRDefault="00C21131" w:rsidP="005D4192">
      <w:pPr>
        <w:pStyle w:val="Title2"/>
        <w:rPr>
          <w:lang w:eastAsia="en-GB"/>
        </w:rPr>
      </w:pPr>
      <w:bookmarkStart w:id="137" w:name="_Toc363240689"/>
      <w:bookmarkStart w:id="138" w:name="_Toc363290046"/>
      <w:bookmarkStart w:id="139" w:name="_Toc363372244"/>
      <w:r>
        <w:rPr>
          <w:lang w:eastAsia="en-GB"/>
        </w:rPr>
        <w:lastRenderedPageBreak/>
        <w:t>MVRTM</w:t>
      </w:r>
      <w:bookmarkEnd w:id="137"/>
      <w:bookmarkEnd w:id="138"/>
      <w:bookmarkEnd w:id="139"/>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40" w:name="_Toc363241307"/>
      <w:bookmarkStart w:id="141" w:name="_Toc363290547"/>
      <w:bookmarkStart w:id="142" w:name="_Toc363372146"/>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40"/>
      <w:bookmarkEnd w:id="141"/>
      <w:bookmarkEnd w:id="142"/>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3" w:name="_Toc363241308"/>
      <w:bookmarkStart w:id="144" w:name="_Toc363290548"/>
      <w:bookmarkStart w:id="145" w:name="_Toc363372147"/>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3"/>
      <w:bookmarkEnd w:id="144"/>
      <w:bookmarkEnd w:id="145"/>
    </w:p>
    <w:p w14:paraId="7204A8F1" w14:textId="5174BB6F" w:rsidR="00C21131" w:rsidRDefault="00C21131" w:rsidP="005D4192">
      <w:pPr>
        <w:pStyle w:val="Title2"/>
        <w:rPr>
          <w:lang w:eastAsia="en-GB"/>
        </w:rPr>
      </w:pPr>
      <w:bookmarkStart w:id="146" w:name="_Toc363240690"/>
      <w:bookmarkStart w:id="147" w:name="_Toc363290047"/>
      <w:bookmarkStart w:id="148" w:name="_Toc363372245"/>
      <w:r>
        <w:rPr>
          <w:lang w:eastAsia="en-GB"/>
        </w:rPr>
        <w:t>MVSE</w:t>
      </w:r>
      <w:bookmarkEnd w:id="146"/>
      <w:bookmarkEnd w:id="147"/>
      <w:bookmarkEnd w:id="148"/>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9" w:name="_Toc363241309"/>
      <w:bookmarkStart w:id="150" w:name="_Toc363290549"/>
      <w:bookmarkStart w:id="151" w:name="_Toc363372148"/>
      <w:r>
        <w:rPr>
          <w:rFonts w:ascii="Times" w:eastAsia="Songti SC Regular" w:hAnsi="Times" w:cs="Times"/>
          <w:lang w:eastAsia="en-GB"/>
        </w:rPr>
        <w:t>Fig.16 S</w:t>
      </w:r>
      <w:r>
        <w:rPr>
          <w:rFonts w:eastAsia="Songti SC Regular"/>
          <w:lang w:eastAsia="en-GB"/>
        </w:rPr>
        <w:t>imple PN of Real-Time Medium Voltage Network State Estimation (MVSE)</w:t>
      </w:r>
      <w:bookmarkEnd w:id="149"/>
      <w:bookmarkEnd w:id="150"/>
      <w:bookmarkEnd w:id="151"/>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2" w:name="_Toc363240691"/>
      <w:bookmarkStart w:id="153" w:name="_Toc363290048"/>
      <w:bookmarkStart w:id="154" w:name="_Toc363372246"/>
      <w:r>
        <w:rPr>
          <w:lang w:eastAsia="en-GB"/>
        </w:rPr>
        <w:t>MVSF</w:t>
      </w:r>
      <w:bookmarkEnd w:id="152"/>
      <w:bookmarkEnd w:id="153"/>
      <w:bookmarkEnd w:id="154"/>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5" w:name="_Toc363241310"/>
      <w:bookmarkStart w:id="156" w:name="_Toc363290550"/>
      <w:bookmarkStart w:id="157" w:name="_Toc363372149"/>
      <w:r>
        <w:rPr>
          <w:rFonts w:ascii="Times" w:eastAsia="Songti SC Regular" w:hAnsi="Times" w:cs="Times"/>
          <w:lang w:eastAsia="en-GB"/>
        </w:rPr>
        <w:t>Fig.17 S</w:t>
      </w:r>
      <w:r>
        <w:rPr>
          <w:rFonts w:eastAsia="Songti SC Regular"/>
          <w:lang w:eastAsia="en-GB"/>
        </w:rPr>
        <w:t>imple PN of Medium Voltage Network State Forecasting (MVSF)</w:t>
      </w:r>
      <w:bookmarkEnd w:id="155"/>
      <w:bookmarkEnd w:id="156"/>
      <w:bookmarkEnd w:id="157"/>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8" w:name="_Toc363240692"/>
      <w:bookmarkStart w:id="159" w:name="_Toc363290049"/>
      <w:bookmarkStart w:id="160" w:name="_Toc363372247"/>
      <w:r>
        <w:rPr>
          <w:lang w:eastAsia="en-GB"/>
        </w:rPr>
        <w:lastRenderedPageBreak/>
        <w:t>NDU</w:t>
      </w:r>
      <w:bookmarkEnd w:id="158"/>
      <w:bookmarkEnd w:id="159"/>
      <w:bookmarkEnd w:id="160"/>
    </w:p>
    <w:p w14:paraId="2DB82B4D" w14:textId="77777777"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Network Description Update (NDU) complete the real-time update </w:t>
      </w:r>
      <w:proofErr w:type="gramStart"/>
      <w:r>
        <w:rPr>
          <w:rFonts w:ascii="Times New Roman" w:eastAsia="Songti SC Regular" w:hAnsi="Times New Roman"/>
          <w:color w:val="000000"/>
          <w:sz w:val="24"/>
          <w:szCs w:val="24"/>
          <w:lang w:eastAsia="en-GB"/>
        </w:rPr>
        <w:t>of  DMS</w:t>
      </w:r>
      <w:proofErr w:type="gramEnd"/>
      <w:r>
        <w:rPr>
          <w:rFonts w:ascii="Times New Roman" w:eastAsia="Songti SC Regular" w:hAnsi="Times New Roman"/>
          <w:color w:val="000000"/>
          <w:sz w:val="24"/>
          <w:szCs w:val="24"/>
          <w:lang w:eastAsia="en-GB"/>
        </w:rPr>
        <w:t xml:space="preserve">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1" w:name="_Toc363241311"/>
      <w:bookmarkStart w:id="162" w:name="_Toc363290551"/>
      <w:bookmarkStart w:id="163" w:name="_Toc363372150"/>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1"/>
      <w:bookmarkEnd w:id="162"/>
      <w:bookmarkEnd w:id="163"/>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4" w:name="_Toc363240693"/>
      <w:bookmarkStart w:id="165" w:name="_Toc363290050"/>
      <w:bookmarkStart w:id="166" w:name="_Toc363372248"/>
      <w:r>
        <w:rPr>
          <w:lang w:eastAsia="en-GB"/>
        </w:rPr>
        <w:lastRenderedPageBreak/>
        <w:t>CCPC</w:t>
      </w:r>
      <w:bookmarkEnd w:id="164"/>
      <w:bookmarkEnd w:id="165"/>
      <w:bookmarkEnd w:id="166"/>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7" w:name="_Toc363241312"/>
      <w:bookmarkStart w:id="168" w:name="_Toc363290552"/>
      <w:bookmarkStart w:id="169" w:name="_Toc363372151"/>
      <w:r>
        <w:rPr>
          <w:rFonts w:ascii="Times" w:eastAsia="Songti SC Regular" w:hAnsi="Times" w:cs="Times"/>
          <w:lang w:eastAsia="en-GB"/>
        </w:rPr>
        <w:t>Fig.19 S</w:t>
      </w:r>
      <w:r>
        <w:rPr>
          <w:rFonts w:eastAsia="Songti SC Regular"/>
          <w:lang w:eastAsia="en-GB"/>
        </w:rPr>
        <w:t>imple PN of Control Centre Power Control (CCPC)</w:t>
      </w:r>
      <w:bookmarkEnd w:id="167"/>
      <w:bookmarkEnd w:id="168"/>
      <w:bookmarkEnd w:id="169"/>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70" w:name="_Toc363240694"/>
      <w:bookmarkStart w:id="171" w:name="_Toc363290051"/>
      <w:bookmarkStart w:id="172" w:name="_Toc363372249"/>
      <w:r>
        <w:rPr>
          <w:lang w:eastAsia="en-GB"/>
        </w:rPr>
        <w:lastRenderedPageBreak/>
        <w:t>Whole system</w:t>
      </w:r>
      <w:bookmarkEnd w:id="170"/>
      <w:bookmarkEnd w:id="171"/>
      <w:bookmarkEnd w:id="172"/>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3" w:name="_Toc363241313"/>
      <w:bookmarkStart w:id="174" w:name="_Toc363290553"/>
      <w:bookmarkStart w:id="175" w:name="_Toc363372152"/>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3"/>
      <w:bookmarkEnd w:id="174"/>
      <w:bookmarkEnd w:id="175"/>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6" w:name="_Toc363241314"/>
      <w:bookmarkStart w:id="177" w:name="_Toc363290554"/>
      <w:bookmarkStart w:id="178" w:name="_Toc363372153"/>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6"/>
      <w:bookmarkEnd w:id="177"/>
      <w:bookmarkEnd w:id="178"/>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9" w:name="_Toc363241315"/>
      <w:bookmarkStart w:id="180" w:name="_Toc363290555"/>
      <w:bookmarkStart w:id="181" w:name="_Toc363372154"/>
      <w:r>
        <w:rPr>
          <w:rFonts w:eastAsia="Songti SC Regular"/>
          <w:lang w:eastAsia="en-GB"/>
        </w:rPr>
        <w:t>Fig.22</w:t>
      </w:r>
      <w:r w:rsidR="00C21131">
        <w:rPr>
          <w:rFonts w:eastAsia="Songti SC Regular"/>
          <w:lang w:eastAsia="en-GB"/>
        </w:rPr>
        <w:t xml:space="preserve"> PIPE simulation results</w:t>
      </w:r>
      <w:bookmarkEnd w:id="179"/>
      <w:bookmarkEnd w:id="180"/>
      <w:bookmarkEnd w:id="181"/>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26743E8" w14:textId="77777777" w:rsidR="00C21131" w:rsidRDefault="00C21131" w:rsidP="00857051">
      <w:pPr>
        <w:pStyle w:val="table"/>
      </w:pPr>
      <w:bookmarkStart w:id="182" w:name="_Toc363241900"/>
      <w:r>
        <w:t>Table 3: Average tokens sorted descending</w:t>
      </w:r>
      <w:bookmarkEnd w:id="182"/>
    </w:p>
    <w:p w14:paraId="3EA4D99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3" w:name="_Toc363240695"/>
      <w:bookmarkStart w:id="184" w:name="_Toc363290052"/>
      <w:bookmarkStart w:id="185" w:name="_Toc363372250"/>
      <w:r>
        <w:rPr>
          <w:lang w:eastAsia="en-GB"/>
        </w:rPr>
        <w:t>Theoretical basis behind qualitative analysis results</w:t>
      </w:r>
      <w:bookmarkEnd w:id="183"/>
      <w:bookmarkEnd w:id="184"/>
      <w:bookmarkEnd w:id="185"/>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6" w:name="_Toc376890539"/>
      <w:bookmarkStart w:id="187" w:name="_Toc380682428"/>
      <w:bookmarkStart w:id="188" w:name="_Toc363239879"/>
      <w:bookmarkStart w:id="189" w:name="_Toc363240696"/>
      <w:bookmarkStart w:id="190" w:name="_Toc363290053"/>
      <w:bookmarkStart w:id="191" w:name="_Toc363372251"/>
      <w:bookmarkEnd w:id="125"/>
      <w:bookmarkEnd w:id="126"/>
      <w:r w:rsidRPr="00B527E3">
        <w:rPr>
          <w:bCs/>
        </w:rPr>
        <w:lastRenderedPageBreak/>
        <w:t>Modeling of IDE4L for dependability evaluation using STPN</w:t>
      </w:r>
      <w:bookmarkEnd w:id="186"/>
      <w:bookmarkEnd w:id="187"/>
      <w:bookmarkEnd w:id="188"/>
      <w:bookmarkEnd w:id="189"/>
      <w:bookmarkEnd w:id="190"/>
      <w:bookmarkEnd w:id="191"/>
    </w:p>
    <w:p w14:paraId="34D2B7FB" w14:textId="57AD7202" w:rsidR="00B527E3" w:rsidRDefault="00B527E3" w:rsidP="005D4192">
      <w:pPr>
        <w:pStyle w:val="Title2"/>
        <w:rPr>
          <w:lang w:eastAsia="en-GB"/>
        </w:rPr>
      </w:pPr>
      <w:bookmarkStart w:id="192" w:name="_Toc363240697"/>
      <w:bookmarkStart w:id="193" w:name="_Toc363290054"/>
      <w:bookmarkStart w:id="194" w:name="_Toc363372252"/>
      <w:bookmarkStart w:id="195" w:name="_Toc376890540"/>
      <w:bookmarkStart w:id="196" w:name="_Toc380682429"/>
      <w:r>
        <w:rPr>
          <w:lang w:eastAsia="en-GB"/>
        </w:rPr>
        <w:t>IDE4L automation frame</w:t>
      </w:r>
      <w:bookmarkEnd w:id="192"/>
      <w:bookmarkEnd w:id="193"/>
      <w:bookmarkEnd w:id="194"/>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7" w:name="_Toc363241316"/>
      <w:bookmarkStart w:id="198" w:name="_Toc363290556"/>
      <w:bookmarkStart w:id="199" w:name="_Toc363372155"/>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7"/>
      <w:bookmarkEnd w:id="198"/>
      <w:bookmarkEnd w:id="199"/>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 xml:space="preserve">down, </w:t>
      </w:r>
      <w:proofErr w:type="spellStart"/>
      <w:r w:rsidR="000C2B88">
        <w:rPr>
          <w:rFonts w:ascii="Times New Roman" w:hAnsi="Times New Roman"/>
          <w:color w:val="000000"/>
          <w:sz w:val="24"/>
          <w:szCs w:val="24"/>
          <w:lang w:eastAsia="en-GB"/>
        </w:rPr>
        <w:t>PSAU_on</w:t>
      </w:r>
      <w:proofErr w:type="spellEnd"/>
      <w:r w:rsidR="000C2B88">
        <w:rPr>
          <w:rFonts w:ascii="Times New Roman" w:hAnsi="Times New Roman"/>
          <w:color w:val="000000"/>
          <w:sz w:val="24"/>
          <w:szCs w:val="24"/>
          <w:lang w:eastAsia="en-GB"/>
        </w:rPr>
        <w:t xml:space="preserve">, </w:t>
      </w:r>
      <w:proofErr w:type="spellStart"/>
      <w:r w:rsidR="000C2B88">
        <w:rPr>
          <w:rFonts w:ascii="Times New Roman" w:hAnsi="Times New Roman"/>
          <w:color w:val="000000"/>
          <w:sz w:val="24"/>
          <w:szCs w:val="24"/>
          <w:lang w:eastAsia="en-GB"/>
        </w:rPr>
        <w:t>PSAU_down</w:t>
      </w:r>
      <w:proofErr w:type="spellEnd"/>
      <w:r w:rsidR="000C2B88">
        <w:rPr>
          <w:rFonts w:ascii="Times New Roman" w:hAnsi="Times New Roman"/>
          <w:color w:val="000000"/>
          <w:sz w:val="24"/>
          <w:szCs w:val="24"/>
          <w:lang w:eastAsia="en-GB"/>
        </w:rPr>
        <w:t>,</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proofErr w:type="spellStart"/>
      <w:r>
        <w:rPr>
          <w:rFonts w:ascii="Times New Roman" w:hAnsi="Times New Roman"/>
          <w:color w:val="000000"/>
          <w:sz w:val="24"/>
          <w:szCs w:val="24"/>
          <w:lang w:eastAsia="en-GB"/>
        </w:rPr>
        <w:t>PSAU_on</w:t>
      </w:r>
      <w:proofErr w:type="spellEnd"/>
      <w:r>
        <w:rPr>
          <w:rFonts w:ascii="Times New Roman" w:hAnsi="Times New Roman"/>
          <w:color w:val="000000"/>
          <w:sz w:val="24"/>
          <w:szCs w:val="24"/>
          <w:lang w:eastAsia="en-GB"/>
        </w:rPr>
        <w:t xml:space="preserve">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proofErr w:type="spellStart"/>
      <w:r>
        <w:rPr>
          <w:rFonts w:ascii="Times New Roman" w:hAnsi="Times New Roman"/>
          <w:color w:val="000000"/>
          <w:sz w:val="24"/>
          <w:szCs w:val="24"/>
          <w:lang w:eastAsia="en-GB"/>
        </w:rPr>
        <w:t>PSAU_down</w:t>
      </w:r>
      <w:proofErr w:type="spellEnd"/>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200" w:name="_Toc363241317"/>
      <w:bookmarkStart w:id="201" w:name="_Toc363290557"/>
      <w:bookmarkStart w:id="202" w:name="_Toc363372156"/>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200"/>
      <w:bookmarkEnd w:id="201"/>
      <w:bookmarkEnd w:id="202"/>
    </w:p>
    <w:p w14:paraId="2733D68E" w14:textId="33FB91D7" w:rsidR="00B527E3" w:rsidRDefault="00B527E3" w:rsidP="005D4192">
      <w:pPr>
        <w:pStyle w:val="Title2"/>
        <w:rPr>
          <w:lang w:eastAsia="en-GB"/>
        </w:rPr>
      </w:pPr>
      <w:bookmarkStart w:id="203" w:name="_Toc363240698"/>
      <w:bookmarkStart w:id="204" w:name="_Toc363290055"/>
      <w:bookmarkStart w:id="205" w:name="_Toc363372253"/>
      <w:r>
        <w:rPr>
          <w:lang w:eastAsia="en-GB"/>
        </w:rPr>
        <w:lastRenderedPageBreak/>
        <w:t>Mathematical basis</w:t>
      </w:r>
      <w:bookmarkEnd w:id="203"/>
      <w:bookmarkEnd w:id="204"/>
      <w:bookmarkEnd w:id="205"/>
    </w:p>
    <w:p w14:paraId="0ABABC4A"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1.reliability</w:t>
      </w:r>
    </w:p>
    <w:p w14:paraId="38D606ED" w14:textId="5D4BCB9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 xml:space="preserve">In detail, it can be defined as the probability that the control center networks work correctly during the </w:t>
      </w:r>
      <w:proofErr w:type="gramStart"/>
      <w:r>
        <w:rPr>
          <w:rFonts w:ascii="Times New Roman" w:hAnsi="Times New Roman"/>
          <w:color w:val="000000"/>
          <w:sz w:val="24"/>
          <w:szCs w:val="24"/>
          <w:lang w:eastAsia="en-GB"/>
        </w:rPr>
        <w:t>period[</w:t>
      </w:r>
      <w:proofErr w:type="gramEnd"/>
      <w:r>
        <w:rPr>
          <w:rFonts w:ascii="Times New Roman" w:hAnsi="Times New Roman"/>
          <w:color w:val="000000"/>
          <w:sz w:val="24"/>
          <w:szCs w:val="24"/>
          <w:lang w:eastAsia="en-GB"/>
        </w:rPr>
        <w:t xml:space="preserve">0,t],where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7ED5CDB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the theory in [12] has proved that k-bounded SPNs are isomorphic to CTMC due to the </w:t>
      </w:r>
      <w:proofErr w:type="spellStart"/>
      <w:r w:rsidR="000C2B88">
        <w:rPr>
          <w:rFonts w:ascii="Times New Roman" w:hAnsi="Times New Roman"/>
          <w:color w:val="000000"/>
          <w:sz w:val="24"/>
          <w:szCs w:val="24"/>
          <w:lang w:eastAsia="en-GB"/>
        </w:rPr>
        <w:t>memoryless</w:t>
      </w:r>
      <w:proofErr w:type="spellEnd"/>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proofErr w:type="spellStart"/>
      <w:r>
        <w:rPr>
          <w:rFonts w:ascii="Times" w:hAnsi="Times" w:cs="Times"/>
          <w:color w:val="000000"/>
          <w:sz w:val="24"/>
          <w:szCs w:val="24"/>
          <w:lang w:eastAsia="en-GB"/>
        </w:rPr>
        <w:t>i</w:t>
      </w:r>
      <w:proofErr w:type="spellEnd"/>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proofErr w:type="spellStart"/>
      <w:r>
        <w:rPr>
          <w:rFonts w:ascii="Times" w:hAnsi="Times" w:cs="Times"/>
          <w:color w:val="000000"/>
          <w:position w:val="-3"/>
          <w:sz w:val="18"/>
          <w:szCs w:val="18"/>
          <w:lang w:eastAsia="en-GB"/>
        </w:rPr>
        <w:t>ij</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proofErr w:type="spellStart"/>
      <w:r>
        <w:rPr>
          <w:rFonts w:ascii="Times" w:hAnsi="Times" w:cs="Times"/>
          <w:color w:val="000000"/>
          <w:position w:val="-3"/>
          <w:sz w:val="18"/>
          <w:szCs w:val="18"/>
          <w:lang w:eastAsia="en-GB"/>
        </w:rPr>
        <w:t>i</w:t>
      </w:r>
      <w:proofErr w:type="spellEnd"/>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proofErr w:type="gramStart"/>
      <w:r>
        <w:rPr>
          <w:rFonts w:ascii="Times New Roman" w:eastAsia="Songti SC Regular" w:hAnsi="Times New Roman"/>
          <w:color w:val="000000"/>
          <w:sz w:val="24"/>
          <w:szCs w:val="24"/>
          <w:lang w:eastAsia="en-GB"/>
        </w:rPr>
        <w:t>is</w:t>
      </w:r>
      <w:proofErr w:type="gramEnd"/>
      <w:r>
        <w:rPr>
          <w:rFonts w:ascii="Times New Roman" w:eastAsia="Songti SC Regular" w:hAnsi="Times New Roman"/>
          <w:color w:val="000000"/>
          <w:sz w:val="24"/>
          <w:szCs w:val="24"/>
          <w:lang w:eastAsia="en-GB"/>
        </w:rPr>
        <w:t xml:space="preserve">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proofErr w:type="spellStart"/>
      <w:proofErr w:type="gramStart"/>
      <w:r>
        <w:rPr>
          <w:rFonts w:ascii="Times" w:eastAsia="Songti SC Regular" w:hAnsi="Times" w:cs="Times"/>
          <w:color w:val="000000"/>
          <w:sz w:val="24"/>
          <w:szCs w:val="24"/>
          <w:lang w:eastAsia="en-GB"/>
        </w:rPr>
        <w:t>i</w:t>
      </w:r>
      <w:proofErr w:type="spellEnd"/>
      <w:proofErr w:type="gramEnd"/>
      <w:r>
        <w:rPr>
          <w:rFonts w:ascii="Times" w:eastAsia="Songti SC Regular" w:hAnsi="Times" w:cs="Times"/>
          <w:color w:val="000000"/>
          <w:sz w:val="24"/>
          <w:szCs w:val="24"/>
          <w:lang w:eastAsia="en-GB"/>
        </w:rPr>
        <w:t xml:space="preserve">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proofErr w:type="spellStart"/>
      <w:r>
        <w:rPr>
          <w:rFonts w:ascii="Times" w:eastAsia="Songti SC Regular" w:hAnsi="Times" w:cs="Times"/>
          <w:color w:val="000000"/>
          <w:position w:val="-3"/>
          <w:sz w:val="18"/>
          <w:szCs w:val="18"/>
          <w:lang w:eastAsia="en-GB"/>
        </w:rPr>
        <w:t>i</w:t>
      </w:r>
      <w:proofErr w:type="spellEnd"/>
      <w:r>
        <w:rPr>
          <w:rFonts w:ascii="Times" w:eastAsia="Songti SC Regular" w:hAnsi="Times" w:cs="Times"/>
          <w:color w:val="000000"/>
          <w:position w:val="-3"/>
          <w:sz w:val="18"/>
          <w:szCs w:val="18"/>
          <w:lang w:eastAsia="en-GB"/>
        </w:rPr>
        <w:t xml:space="preserve"> </w:t>
      </w:r>
      <w:r w:rsidR="000C2B88">
        <w:rPr>
          <w:rFonts w:ascii="Times" w:eastAsia="Songti SC Regular" w:hAnsi="Times" w:cs="Times"/>
          <w:color w:val="000000"/>
          <w:position w:val="-3"/>
          <w:sz w:val="18"/>
          <w:szCs w:val="18"/>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0CA2162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ORIS's own performance analysis tools,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p>
    <w:p w14:paraId="1B0D474D" w14:textId="26BE455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w:t>
      </w:r>
      <w:proofErr w:type="gramStart"/>
      <w:r>
        <w:rPr>
          <w:rFonts w:ascii="Times New Roman" w:eastAsia="Songti SC Regular" w:hAnsi="Times New Roman"/>
          <w:color w:val="000000"/>
          <w:sz w:val="24"/>
          <w:szCs w:val="24"/>
          <w:lang w:eastAsia="en-GB"/>
        </w:rPr>
        <w:t>.With</w:t>
      </w:r>
      <w:proofErr w:type="gramEnd"/>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position w:val="-6"/>
          <w:sz w:val="24"/>
          <w:szCs w:val="24"/>
          <w:lang w:eastAsia="zh-CN"/>
        </w:rPr>
        <w:drawing>
          <wp:inline distT="0" distB="0" distL="0" distR="0" wp14:anchorId="17D009D6" wp14:editId="4DDD35B6">
            <wp:extent cx="104140" cy="1968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140" cy="19685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 and  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lastRenderedPageBreak/>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w:t>
      </w:r>
      <w:proofErr w:type="gramStart"/>
      <w:r>
        <w:rPr>
          <w:rFonts w:ascii="Times New Roman" w:eastAsia="Songti SC Regular" w:hAnsi="Times New Roman"/>
          <w:color w:val="000000"/>
          <w:sz w:val="24"/>
          <w:szCs w:val="24"/>
          <w:lang w:eastAsia="en-GB"/>
        </w:rPr>
        <w:t>-    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w:t>
      </w:r>
      <w:proofErr w:type="gramStart"/>
      <w:r w:rsidR="00230A60">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w:t>
      </w:r>
      <w:proofErr w:type="gramStart"/>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 transient</w:t>
      </w:r>
      <w:proofErr w:type="gramEnd"/>
      <w:r>
        <w:rPr>
          <w:rFonts w:ascii="Times New Roman" w:eastAsia="Songti SC Regular" w:hAnsi="Times New Roman"/>
          <w:color w:val="000000"/>
          <w:sz w:val="24"/>
          <w:szCs w:val="24"/>
          <w:lang w:eastAsia="en-GB"/>
        </w:rPr>
        <w:t xml:space="preserve">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4BD5903F">
            <wp:extent cx="5752465" cy="1308100"/>
            <wp:effectExtent l="0" t="0" r="0" b="12700"/>
            <wp:docPr id="290" name="图片 290" descr="Macintosh HD:Users:Maya:Desktop:Masterarbeit:Thesis Documentation:Figures:STPN_ORIS simulation results:failure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6" w:name="_Toc363241901"/>
      <w:r>
        <w:t>Table 4:Failure results</w:t>
      </w:r>
      <w:bookmarkEnd w:id="206"/>
      <w:r>
        <w:t xml:space="preserve"> </w:t>
      </w:r>
    </w:p>
    <w:p w14:paraId="13A2CC1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number of failure use cases marked by blue can easily indicate the rise in reliability.</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39AB2" wp14:editId="104C7134">
            <wp:extent cx="5763895" cy="1007110"/>
            <wp:effectExtent l="0" t="0" r="1905" b="8890"/>
            <wp:docPr id="291" name="图片 291" descr="Macintosh HD:Users:Maya:Desktop:Masterarbeit:Thesis Documentation:Figures:STPN_ORIS simulation results:Detailed probability of U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3895" cy="1007110"/>
                    </a:xfrm>
                    <a:prstGeom prst="rect">
                      <a:avLst/>
                    </a:prstGeom>
                    <a:noFill/>
                    <a:ln>
                      <a:noFill/>
                    </a:ln>
                  </pic:spPr>
                </pic:pic>
              </a:graphicData>
            </a:graphic>
          </wp:inline>
        </w:drawing>
      </w:r>
    </w:p>
    <w:p w14:paraId="56A03E0B" w14:textId="77777777" w:rsidR="00B527E3" w:rsidRDefault="00B527E3" w:rsidP="00D5323A">
      <w:pPr>
        <w:pStyle w:val="table"/>
      </w:pPr>
      <w:bookmarkStart w:id="207" w:name="_Toc363241902"/>
      <w:r>
        <w:t>Table 5: Detailed failure probability of each use case</w:t>
      </w:r>
      <w:bookmarkEnd w:id="207"/>
    </w:p>
    <w:p w14:paraId="29159D99" w14:textId="6A15F0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following we will present detailed comparative analysis corresponding to the specific model.</w:t>
      </w:r>
    </w:p>
    <w:p w14:paraId="3D4BC1A9" w14:textId="11DA0C0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proofErr w:type="spellStart"/>
      <w:r>
        <w:rPr>
          <w:rFonts w:ascii="Times New Roman" w:eastAsia="Songti SC Regular" w:hAnsi="Times New Roman"/>
          <w:color w:val="000000"/>
          <w:position w:val="-3"/>
          <w:sz w:val="18"/>
          <w:szCs w:val="18"/>
          <w:lang w:eastAsia="en-GB"/>
        </w:rPr>
        <w:t>sensor_on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proofErr w:type="spellStart"/>
      <w:r>
        <w:rPr>
          <w:rFonts w:ascii="Times New Roman" w:eastAsia="Songti SC Regular" w:hAnsi="Times New Roman"/>
          <w:color w:val="000000"/>
          <w:position w:val="-3"/>
          <w:sz w:val="18"/>
          <w:szCs w:val="18"/>
          <w:lang w:eastAsia="en-GB"/>
        </w:rPr>
        <w:t>PSAU_on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proofErr w:type="spellStart"/>
      <w:r>
        <w:rPr>
          <w:rFonts w:ascii="Times New Roman" w:eastAsia="Songti SC Regular" w:hAnsi="Times New Roman"/>
          <w:color w:val="000000"/>
          <w:position w:val="-3"/>
          <w:sz w:val="18"/>
          <w:szCs w:val="18"/>
          <w:lang w:eastAsia="en-GB"/>
        </w:rPr>
        <w:t>sensor_down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proofErr w:type="spellStart"/>
      <w:r>
        <w:rPr>
          <w:rFonts w:ascii="Times New Roman" w:eastAsia="Songti SC Regular" w:hAnsi="Times New Roman"/>
          <w:color w:val="000000"/>
          <w:position w:val="-3"/>
          <w:sz w:val="18"/>
          <w:szCs w:val="18"/>
          <w:lang w:eastAsia="en-GB"/>
        </w:rPr>
        <w:t>PSAU_down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proofErr w:type="gramStart"/>
      <w:r>
        <w:rPr>
          <w:rFonts w:ascii="Times New Roman" w:eastAsia="Songti SC Regular" w:hAnsi="Times New Roman"/>
          <w:color w:val="000000"/>
          <w:sz w:val="24"/>
          <w:szCs w:val="24"/>
          <w:lang w:eastAsia="en-GB"/>
        </w:rPr>
        <w:t xml:space="preserve">  T</w:t>
      </w:r>
      <w:proofErr w:type="gramEnd"/>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208" w:name="_Toc363241903"/>
      <w:r>
        <w:t>Table 6:The Firing Rates of Transitions</w:t>
      </w:r>
      <w:bookmarkEnd w:id="208"/>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63E54113"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199D9C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4E97DF7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364CA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9" w:name="_Toc363240699"/>
      <w:bookmarkStart w:id="210" w:name="_Toc363290056"/>
      <w:bookmarkStart w:id="211" w:name="_Toc363372254"/>
      <w:r>
        <w:rPr>
          <w:lang w:eastAsia="en-GB"/>
        </w:rPr>
        <w:lastRenderedPageBreak/>
        <w:t xml:space="preserve">Centralized automation </w:t>
      </w:r>
      <w:r w:rsidR="000C2B88">
        <w:rPr>
          <w:lang w:eastAsia="en-GB"/>
        </w:rPr>
        <w:t>vs.</w:t>
      </w:r>
      <w:r>
        <w:rPr>
          <w:lang w:eastAsia="en-GB"/>
        </w:rPr>
        <w:t xml:space="preserve"> IDE4L</w:t>
      </w:r>
      <w:bookmarkEnd w:id="209"/>
      <w:bookmarkEnd w:id="210"/>
      <w:bookmarkEnd w:id="211"/>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2" w:name="_Toc363241318"/>
      <w:bookmarkStart w:id="213" w:name="_Toc363290558"/>
      <w:bookmarkStart w:id="214" w:name="_Toc363372157"/>
      <w:r>
        <w:rPr>
          <w:rFonts w:eastAsia="Songti SC Regular"/>
          <w:lang w:eastAsia="en-GB"/>
        </w:rPr>
        <w:t>Fig.25 IDE4L architecture STPN</w:t>
      </w:r>
      <w:bookmarkEnd w:id="212"/>
      <w:bookmarkEnd w:id="213"/>
      <w:bookmarkEnd w:id="214"/>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5" w:name="_Toc363241319"/>
      <w:bookmarkStart w:id="216" w:name="_Toc363290559"/>
      <w:bookmarkStart w:id="217" w:name="_Toc363372158"/>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5"/>
      <w:bookmarkEnd w:id="216"/>
      <w:bookmarkEnd w:id="217"/>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22A6F76D">
            <wp:extent cx="5752465" cy="983615"/>
            <wp:effectExtent l="0" t="0" r="0" b="6985"/>
            <wp:docPr id="296" name="图片 296" descr="Macintosh HD:Users:Maya:Desktop:Masterarbeit:Thesis Documentation:Figures:STPN_ORIS simulation results:CA vs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1A8A0642" w14:textId="1F5CBD64" w:rsidR="00B527E3" w:rsidRDefault="004E72D6" w:rsidP="00D5323A">
      <w:pPr>
        <w:pStyle w:val="table"/>
      </w:pPr>
      <w:bookmarkStart w:id="218" w:name="_Toc363241904"/>
      <w:r>
        <w:t xml:space="preserve">Table 7: </w:t>
      </w:r>
      <w:r w:rsidR="00B527E3">
        <w:t xml:space="preserve">CA </w:t>
      </w:r>
      <w:r w:rsidR="000C2B88">
        <w:t>vs.</w:t>
      </w:r>
      <w:r w:rsidR="00B527E3">
        <w:t xml:space="preserve"> IDE4L</w:t>
      </w:r>
      <w:bookmarkEnd w:id="218"/>
      <w:r w:rsidR="00B527E3">
        <w:t xml:space="preserve"> </w:t>
      </w:r>
    </w:p>
    <w:p w14:paraId="3C1ED56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EE0945" w14:textId="76513FD7"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17E653AA" w14:textId="63F023DC" w:rsidR="00B527E3" w:rsidRDefault="00B527E3" w:rsidP="005D4192">
      <w:pPr>
        <w:pStyle w:val="Title2"/>
        <w:rPr>
          <w:lang w:eastAsia="en-GB"/>
        </w:rPr>
      </w:pPr>
      <w:bookmarkStart w:id="219" w:name="_Toc363240700"/>
      <w:bookmarkStart w:id="220" w:name="_Toc363290057"/>
      <w:bookmarkStart w:id="221" w:name="_Toc363372255"/>
      <w:r>
        <w:rPr>
          <w:lang w:eastAsia="en-GB"/>
        </w:rPr>
        <w:t>Approaches to improve distribution automation system dependability</w:t>
      </w:r>
      <w:bookmarkEnd w:id="219"/>
      <w:bookmarkEnd w:id="220"/>
      <w:bookmarkEnd w:id="221"/>
    </w:p>
    <w:p w14:paraId="7A24720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3385FF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1.Separate single IED into control and monitoring IEDs</w:t>
      </w:r>
    </w:p>
    <w:p w14:paraId="58B1181E" w14:textId="501B1F7D"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222" w:name="_Toc363241320"/>
      <w:bookmarkStart w:id="223" w:name="_Toc363290560"/>
      <w:bookmarkStart w:id="224" w:name="_Toc363372159"/>
      <w:r>
        <w:rPr>
          <w:rFonts w:eastAsia="Songti SC Regular"/>
          <w:lang w:eastAsia="en-GB"/>
        </w:rPr>
        <w:t>Fig.27 Separate single IED into control and monitoring IEDs</w:t>
      </w:r>
      <w:bookmarkEnd w:id="222"/>
      <w:bookmarkEnd w:id="223"/>
      <w:bookmarkEnd w:id="224"/>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97023E6" wp14:editId="3074718D">
            <wp:extent cx="5752465" cy="995680"/>
            <wp:effectExtent l="0" t="0" r="0" b="0"/>
            <wp:docPr id="297" name="图片 297" descr="Macintosh HD:Users:Maya:Desktop:Masterarbeit:Thesis Documentation:Figures:STPN_ORIS simulation results:IED sep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09700C8C" w14:textId="77777777" w:rsidR="00B527E3" w:rsidRDefault="00B527E3" w:rsidP="00D5323A">
      <w:pPr>
        <w:pStyle w:val="table"/>
      </w:pPr>
      <w:bookmarkStart w:id="225" w:name="_Toc363241905"/>
      <w:r>
        <w:t>Table 8: IED separation</w:t>
      </w:r>
      <w:bookmarkEnd w:id="225"/>
    </w:p>
    <w:p w14:paraId="2A9E0564" w14:textId="1AAF40F3" w:rsidR="00B527E3" w:rsidRDefault="008A0ED0"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lastRenderedPageBreak/>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p>
    <w:p w14:paraId="0B419F74"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6F8EDB9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2.</w:t>
      </w:r>
      <w:r>
        <w:rPr>
          <w:rFonts w:ascii="Times New Roman" w:eastAsia="Songti SC Regular" w:hAnsi="Times New Roman"/>
          <w:color w:val="000000"/>
          <w:sz w:val="24"/>
          <w:szCs w:val="24"/>
          <w:lang w:eastAsia="en-GB"/>
        </w:rPr>
        <w:t>PSAU migration</w:t>
      </w:r>
    </w:p>
    <w:p w14:paraId="568BF1E5" w14:textId="31DBE0EC"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one IEDs, three </w:t>
      </w:r>
      <w:proofErr w:type="gramStart"/>
      <w:r w:rsidR="00B527E3">
        <w:rPr>
          <w:rFonts w:ascii="Times New Roman" w:eastAsia="Songti SC Regular" w:hAnsi="Times New Roman"/>
          <w:color w:val="000000"/>
          <w:sz w:val="24"/>
          <w:szCs w:val="24"/>
          <w:lang w:eastAsia="en-GB"/>
        </w:rPr>
        <w:t>PSAUs  and</w:t>
      </w:r>
      <w:proofErr w:type="gramEnd"/>
      <w:r w:rsidR="00B527E3">
        <w:rPr>
          <w:rFonts w:ascii="Times New Roman" w:eastAsia="Songti SC Regular" w:hAnsi="Times New Roman"/>
          <w:color w:val="000000"/>
          <w:sz w:val="24"/>
          <w:szCs w:val="24"/>
          <w:lang w:eastAsia="en-GB"/>
        </w:rPr>
        <w:t xml:space="preserve"> one DMS: </w:t>
      </w: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77777777" w:rsidR="00B527E3" w:rsidRDefault="00B527E3" w:rsidP="004E72D6">
      <w:pPr>
        <w:pStyle w:val="figure"/>
        <w:rPr>
          <w:rFonts w:eastAsia="Songti SC Regular"/>
          <w:lang w:eastAsia="en-GB"/>
        </w:rPr>
      </w:pPr>
      <w:bookmarkStart w:id="226" w:name="_Toc363241321"/>
      <w:bookmarkStart w:id="227" w:name="_Toc363290561"/>
      <w:bookmarkStart w:id="228" w:name="_Toc363372160"/>
      <w:r>
        <w:rPr>
          <w:rFonts w:ascii="Times" w:eastAsia="Songti SC Regular" w:hAnsi="Times" w:cs="Times"/>
          <w:lang w:eastAsia="en-GB"/>
        </w:rPr>
        <w:t xml:space="preserve">Fig.28 </w:t>
      </w:r>
      <w:r>
        <w:rPr>
          <w:rFonts w:eastAsia="Songti SC Regular"/>
          <w:lang w:eastAsia="en-GB"/>
        </w:rPr>
        <w:t>PSAU migration</w:t>
      </w:r>
      <w:bookmarkEnd w:id="226"/>
      <w:bookmarkEnd w:id="227"/>
      <w:bookmarkEnd w:id="228"/>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77777777" w:rsidR="00B527E3" w:rsidRDefault="00B527E3" w:rsidP="004E72D6">
      <w:pPr>
        <w:pStyle w:val="figure"/>
        <w:rPr>
          <w:rFonts w:eastAsia="Songti SC Regular"/>
          <w:lang w:eastAsia="en-GB"/>
        </w:rPr>
      </w:pPr>
      <w:bookmarkStart w:id="229" w:name="_Toc363241322"/>
      <w:bookmarkStart w:id="230" w:name="_Toc363290562"/>
      <w:bookmarkStart w:id="231" w:name="_Toc363372161"/>
      <w:r>
        <w:rPr>
          <w:rFonts w:ascii="Times" w:eastAsia="Songti SC Regular" w:hAnsi="Times" w:cs="Times"/>
          <w:lang w:eastAsia="en-GB"/>
        </w:rPr>
        <w:t xml:space="preserve">Fig.29 </w:t>
      </w:r>
      <w:r>
        <w:rPr>
          <w:rFonts w:eastAsia="Songti SC Regular"/>
          <w:lang w:eastAsia="en-GB"/>
        </w:rPr>
        <w:t>PSAU migration</w:t>
      </w:r>
      <w:bookmarkEnd w:id="229"/>
      <w:bookmarkEnd w:id="230"/>
      <w:bookmarkEnd w:id="231"/>
      <w:r>
        <w:rPr>
          <w:rFonts w:eastAsia="Songti SC Regular"/>
          <w:lang w:eastAsia="en-GB"/>
        </w:rPr>
        <w:t xml:space="preserve"> </w:t>
      </w: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31F4D2FC">
            <wp:extent cx="5752465" cy="983615"/>
            <wp:effectExtent l="0" t="0" r="0" b="6985"/>
            <wp:docPr id="302" name="图片 302" descr="Macintosh HD:Users:Maya:Desktop:Masterarbeit:Thesis Documentation:Figures:STPN_ORIS simulation results:PSAU mi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5B5C4497" w14:textId="77777777" w:rsidR="00B527E3" w:rsidRDefault="00B527E3" w:rsidP="00D5323A">
      <w:pPr>
        <w:pStyle w:val="table"/>
        <w:rPr>
          <w:rFonts w:ascii="Times New Roman" w:hAnsi="Times New Roman"/>
        </w:rPr>
      </w:pPr>
      <w:bookmarkStart w:id="232" w:name="_Toc363241906"/>
      <w:r>
        <w:t>Table 9: PSAU migration</w:t>
      </w:r>
      <w:bookmarkEnd w:id="232"/>
    </w:p>
    <w:p w14:paraId="7DC03F1A" w14:textId="0A96E22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From Table 9</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7777777" w:rsidR="00B527E3" w:rsidRDefault="00B527E3" w:rsidP="004E72D6">
      <w:pPr>
        <w:pStyle w:val="figure"/>
        <w:rPr>
          <w:rFonts w:eastAsia="Songti SC Regular"/>
          <w:lang w:eastAsia="en-GB"/>
        </w:rPr>
      </w:pPr>
      <w:bookmarkStart w:id="233" w:name="_Toc363241323"/>
      <w:bookmarkStart w:id="234" w:name="_Toc363290563"/>
      <w:bookmarkStart w:id="235" w:name="_Toc363372162"/>
      <w:r>
        <w:rPr>
          <w:rFonts w:eastAsia="Songti SC Regular"/>
          <w:lang w:eastAsia="en-GB"/>
        </w:rPr>
        <w:t>Fig.30 Separate single IED into control and monitoring IEDs while PSAU migration</w:t>
      </w:r>
      <w:bookmarkEnd w:id="233"/>
      <w:bookmarkEnd w:id="234"/>
      <w:bookmarkEnd w:id="235"/>
      <w:r>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9CA2B4D" wp14:editId="2D8B442D">
            <wp:extent cx="5752465" cy="1018540"/>
            <wp:effectExtent l="0" t="0" r="0" b="0"/>
            <wp:docPr id="304" name="图片 304" descr="Macintosh HD:Users:Maya:Desktop:Masterarbeit:Thesis Documentation:Figures:STPN_ORIS simulation results:IED seperation&amp;PSAU mid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1622B3B9" w14:textId="77777777" w:rsidR="00B527E3" w:rsidRDefault="00B527E3" w:rsidP="00D5323A">
      <w:pPr>
        <w:pStyle w:val="table"/>
      </w:pPr>
      <w:bookmarkStart w:id="236" w:name="_Toc363241907"/>
      <w:r>
        <w:t>Table 10:  Separate single IED into control and monitoring IEDs while PSAU migration</w:t>
      </w:r>
      <w:bookmarkEnd w:id="236"/>
    </w:p>
    <w:p w14:paraId="4C557482"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056370D4"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3.DMS backup-strategy</w:t>
      </w:r>
    </w:p>
    <w:p w14:paraId="52EC211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proofErr w:type="gramStart"/>
      <w:r>
        <w:rPr>
          <w:rFonts w:ascii="Times New Roman" w:eastAsia="Songti SC Regular" w:hAnsi="Times New Roman"/>
          <w:color w:val="000000"/>
          <w:sz w:val="24"/>
          <w:szCs w:val="24"/>
          <w:lang w:eastAsia="en-GB"/>
        </w:rPr>
        <w:t>,  one</w:t>
      </w:r>
      <w:proofErr w:type="gramEnd"/>
      <w:r>
        <w:rPr>
          <w:rFonts w:ascii="Times New Roman" w:eastAsia="Songti SC Regular" w:hAnsi="Times New Roman"/>
          <w:color w:val="000000"/>
          <w:sz w:val="24"/>
          <w:szCs w:val="24"/>
          <w:lang w:eastAsia="en-GB"/>
        </w:rPr>
        <w:t xml:space="preserve"> IED, one PSAU and one DMS with Backup strategy: </w:t>
      </w: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77777777" w:rsidR="00B527E3" w:rsidRDefault="00B527E3" w:rsidP="004E72D6">
      <w:pPr>
        <w:pStyle w:val="figure"/>
        <w:rPr>
          <w:rFonts w:eastAsia="Songti SC Regular"/>
          <w:lang w:eastAsia="en-GB"/>
        </w:rPr>
      </w:pPr>
      <w:bookmarkStart w:id="237" w:name="_Toc363241324"/>
      <w:bookmarkStart w:id="238" w:name="_Toc363290564"/>
      <w:bookmarkStart w:id="239" w:name="_Toc363372163"/>
      <w:r>
        <w:rPr>
          <w:rFonts w:ascii="Times" w:eastAsia="Songti SC Regular" w:hAnsi="Times" w:cs="Times"/>
          <w:lang w:eastAsia="en-GB"/>
        </w:rPr>
        <w:t xml:space="preserve">Fig.31 </w:t>
      </w:r>
      <w:r>
        <w:rPr>
          <w:rFonts w:eastAsia="Songti SC Regular"/>
          <w:lang w:eastAsia="en-GB"/>
        </w:rPr>
        <w:t>DMS backup-strategy</w:t>
      </w:r>
      <w:bookmarkEnd w:id="237"/>
      <w:bookmarkEnd w:id="238"/>
      <w:bookmarkEnd w:id="239"/>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431760D7" wp14:editId="6C7A1AF9">
            <wp:extent cx="5752465" cy="1029970"/>
            <wp:effectExtent l="0" t="0" r="0" b="11430"/>
            <wp:docPr id="305" name="图片 305" descr="Macintosh HD:Users:Maya:Desktop:Masterarbeit:Thesis Documentation:Figures:STPN_ORIS simulation results: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1029970"/>
                    </a:xfrm>
                    <a:prstGeom prst="rect">
                      <a:avLst/>
                    </a:prstGeom>
                    <a:noFill/>
                    <a:ln>
                      <a:noFill/>
                    </a:ln>
                  </pic:spPr>
                </pic:pic>
              </a:graphicData>
            </a:graphic>
          </wp:inline>
        </w:drawing>
      </w:r>
    </w:p>
    <w:p w14:paraId="75C371FC" w14:textId="4B910891" w:rsidR="00B527E3" w:rsidRPr="00D5323A" w:rsidRDefault="00B527E3" w:rsidP="00D5323A">
      <w:pPr>
        <w:pStyle w:val="table"/>
        <w:rPr>
          <w:rFonts w:ascii="Times New Roman" w:hAnsi="Times New Roman"/>
        </w:rPr>
      </w:pPr>
      <w:bookmarkStart w:id="240" w:name="_Toc363241908"/>
      <w:r>
        <w:t>Table 11: DMS backup-strategy</w:t>
      </w:r>
      <w:bookmarkEnd w:id="240"/>
      <w:r>
        <w:t xml:space="preserve"> </w:t>
      </w:r>
    </w:p>
    <w:p w14:paraId="65F8C608" w14:textId="7A49F048" w:rsidR="00B527E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A0ED0">
        <w:rPr>
          <w:rFonts w:ascii="Times" w:eastAsia="Songti SC Regular" w:hAnsi="Times" w:cs="Times"/>
          <w:color w:val="000000"/>
          <w:sz w:val="24"/>
          <w:szCs w:val="24"/>
          <w:lang w:eastAsia="en-GB"/>
        </w:rPr>
        <w:t>11</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proofErr w:type="gramStart"/>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It</w:t>
      </w:r>
      <w:proofErr w:type="gramEnd"/>
      <w:r>
        <w:rPr>
          <w:rFonts w:ascii="Times" w:eastAsia="Songti SC Regular" w:hAnsi="Times" w:cs="Times"/>
          <w:color w:val="000000"/>
          <w:sz w:val="24"/>
          <w:szCs w:val="24"/>
          <w:lang w:eastAsia="en-GB"/>
        </w:rPr>
        <w:t xml:space="preserve"> is worth noting that in all the protective measures, only it can reduce the risk of NDU failure.</w:t>
      </w:r>
    </w:p>
    <w:p w14:paraId="13D219EB"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7E390D4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4.Bad/Missing data detection/correction</w:t>
      </w:r>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18B7CF72">
            <wp:extent cx="5713833" cy="2318657"/>
            <wp:effectExtent l="0" t="0" r="127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715338" cy="2319268"/>
                    </a:xfrm>
                    <a:prstGeom prst="rect">
                      <a:avLst/>
                    </a:prstGeom>
                    <a:noFill/>
                    <a:ln>
                      <a:noFill/>
                    </a:ln>
                  </pic:spPr>
                </pic:pic>
              </a:graphicData>
            </a:graphic>
          </wp:inline>
        </w:drawing>
      </w:r>
    </w:p>
    <w:p w14:paraId="409BADC2" w14:textId="77777777" w:rsidR="00B527E3" w:rsidRDefault="00B527E3" w:rsidP="004E72D6">
      <w:pPr>
        <w:pStyle w:val="figure"/>
        <w:rPr>
          <w:rFonts w:eastAsia="Songti SC Regular"/>
          <w:lang w:eastAsia="en-GB"/>
        </w:rPr>
      </w:pPr>
      <w:bookmarkStart w:id="241" w:name="_Toc363241325"/>
      <w:bookmarkStart w:id="242" w:name="_Toc363290565"/>
      <w:bookmarkStart w:id="243" w:name="_Toc363372164"/>
      <w:r>
        <w:rPr>
          <w:rFonts w:ascii="Times" w:eastAsia="Songti SC Regular" w:hAnsi="Times" w:cs="Times"/>
          <w:lang w:eastAsia="en-GB"/>
        </w:rPr>
        <w:t xml:space="preserve">Fig.32 </w:t>
      </w:r>
      <w:r>
        <w:rPr>
          <w:rFonts w:eastAsia="Songti SC Regular"/>
          <w:lang w:eastAsia="en-GB"/>
        </w:rPr>
        <w:t>Bad/Missing data detection/correction</w:t>
      </w:r>
      <w:bookmarkEnd w:id="241"/>
      <w:bookmarkEnd w:id="242"/>
      <w:bookmarkEnd w:id="243"/>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0D1E7AED">
            <wp:extent cx="5752465" cy="1018540"/>
            <wp:effectExtent l="0" t="0" r="0" b="0"/>
            <wp:docPr id="306" name="图片 306" descr="Macintosh HD:Users:Maya:Desktop:Masterarbeit:Thesis Documentation:Figures:STPN_ORIS simulation results:MVSE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6C2D5EAB" w14:textId="77777777" w:rsidR="00B527E3" w:rsidRDefault="00B527E3" w:rsidP="00D5323A">
      <w:pPr>
        <w:pStyle w:val="table"/>
        <w:rPr>
          <w:rFonts w:ascii="Times New Roman" w:hAnsi="Times New Roman"/>
        </w:rPr>
      </w:pPr>
      <w:r>
        <w:rPr>
          <w:rFonts w:ascii="Times New Roman" w:hAnsi="Times New Roman"/>
        </w:rPr>
        <w:t xml:space="preserve"> </w:t>
      </w:r>
      <w:bookmarkStart w:id="244" w:name="_Toc363241909"/>
      <w:r>
        <w:t>Table 12: Bad/Missing data detection/correction</w:t>
      </w:r>
      <w:bookmarkEnd w:id="244"/>
    </w:p>
    <w:p w14:paraId="69930C63" w14:textId="02562015" w:rsidR="008A0ED0"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8A0ED0">
        <w:rPr>
          <w:rFonts w:ascii="Times" w:eastAsia="Songti SC Regular" w:hAnsi="Times" w:cs="Times"/>
          <w:color w:val="000000"/>
          <w:sz w:val="24"/>
          <w:szCs w:val="24"/>
          <w:lang w:eastAsia="en-GB"/>
        </w:rPr>
        <w:t>Table 12</w:t>
      </w:r>
      <w:r>
        <w:rPr>
          <w:rFonts w:ascii="Times" w:eastAsia="Songti SC Regular" w:hAnsi="Times" w:cs="Times"/>
          <w:color w:val="000000"/>
          <w:sz w:val="24"/>
          <w:szCs w:val="24"/>
          <w:lang w:eastAsia="en-GB"/>
        </w:rPr>
        <w:t>,</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p>
    <w:p w14:paraId="4070D7B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5.PSAU backup-strategy</w:t>
      </w:r>
    </w:p>
    <w:p w14:paraId="44110497" w14:textId="0D32597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PSAU backup strategy</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494F1EC3" w14:textId="097613D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E48DF5" wp14:editId="6BF0A1A4">
            <wp:extent cx="5752465" cy="2072005"/>
            <wp:effectExtent l="0" t="0" r="0" b="10795"/>
            <wp:docPr id="312" name="图片 312" descr="Macintosh HD:Users:Maya:Desktop:Masterarbeit:Thesis Documentation:Figures:STPN:IDE4L_3_6_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2072005"/>
                    </a:xfrm>
                    <a:prstGeom prst="rect">
                      <a:avLst/>
                    </a:prstGeom>
                    <a:noFill/>
                    <a:ln>
                      <a:noFill/>
                    </a:ln>
                  </pic:spPr>
                </pic:pic>
              </a:graphicData>
            </a:graphic>
          </wp:inline>
        </w:drawing>
      </w:r>
    </w:p>
    <w:p w14:paraId="5BE9DEA9" w14:textId="77777777" w:rsidR="00B527E3" w:rsidRDefault="00B527E3" w:rsidP="004E72D6">
      <w:pPr>
        <w:pStyle w:val="figure"/>
        <w:rPr>
          <w:rFonts w:eastAsia="Songti SC Regular"/>
          <w:lang w:eastAsia="en-GB"/>
        </w:rPr>
      </w:pPr>
      <w:bookmarkStart w:id="245" w:name="_Toc363241326"/>
      <w:bookmarkStart w:id="246" w:name="_Toc363290566"/>
      <w:bookmarkStart w:id="247" w:name="_Toc363372165"/>
      <w:r>
        <w:rPr>
          <w:rFonts w:ascii="Times" w:eastAsia="Songti SC Regular" w:hAnsi="Times" w:cs="Times"/>
          <w:lang w:eastAsia="en-GB"/>
        </w:rPr>
        <w:t>Fig.33 PSAU</w:t>
      </w:r>
      <w:r>
        <w:rPr>
          <w:rFonts w:eastAsia="Songti SC Regular"/>
          <w:lang w:eastAsia="en-GB"/>
        </w:rPr>
        <w:t xml:space="preserve"> backup-strategy</w:t>
      </w:r>
      <w:bookmarkEnd w:id="245"/>
      <w:bookmarkEnd w:id="246"/>
      <w:bookmarkEnd w:id="247"/>
      <w:r>
        <w:rPr>
          <w:rFonts w:eastAsia="Songti SC Regular"/>
          <w:lang w:eastAsia="en-GB"/>
        </w:rPr>
        <w:t xml:space="preserve"> </w:t>
      </w:r>
    </w:p>
    <w:p w14:paraId="5F9F7283" w14:textId="7AF0F47A"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6EE6E1C" wp14:editId="7ED98C86">
            <wp:extent cx="5752465" cy="995680"/>
            <wp:effectExtent l="0" t="0" r="0" b="0"/>
            <wp:docPr id="308" name="图片 308" descr="Macintosh HD:Users:Maya:Desktop:Masterarbeit:Thesis Documentation:Figures:STPN_ORIS simulation results: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17ABDC08" w14:textId="10A5A218" w:rsidR="00B527E3" w:rsidRPr="00D5323A" w:rsidRDefault="00B527E3" w:rsidP="00D5323A">
      <w:pPr>
        <w:pStyle w:val="table"/>
      </w:pPr>
      <w:bookmarkStart w:id="248" w:name="_Toc363241910"/>
      <w:r>
        <w:t>Table 13: PSAU backup-strategy</w:t>
      </w:r>
      <w:bookmarkEnd w:id="248"/>
    </w:p>
    <w:p w14:paraId="3724E9B0" w14:textId="11E47507" w:rsidR="00B527E3" w:rsidRDefault="00B527E3"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Table 1</w:t>
      </w:r>
      <w:r w:rsidR="008A0ED0">
        <w:rPr>
          <w:rFonts w:ascii="Times" w:eastAsia="Songti SC Regular" w:hAnsi="Times" w:cs="Times"/>
          <w:color w:val="000000"/>
          <w:sz w:val="24"/>
          <w:szCs w:val="24"/>
          <w:lang w:eastAsia="en-GB"/>
        </w:rPr>
        <w:t>3</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PSAU backup can effectively slightly decrease risks of MVPC, MVRTM, MVSE</w:t>
      </w:r>
      <w:proofErr w:type="gramStart"/>
      <w:r>
        <w:rPr>
          <w:rFonts w:ascii="Times" w:eastAsia="Songti SC Regular" w:hAnsi="Times" w:cs="Times"/>
          <w:color w:val="000000"/>
          <w:sz w:val="24"/>
          <w:szCs w:val="24"/>
          <w:lang w:eastAsia="en-GB"/>
        </w:rPr>
        <w:t xml:space="preserve">, </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MVSF</w:t>
      </w:r>
      <w:proofErr w:type="gramEnd"/>
      <w:r>
        <w:rPr>
          <w:rFonts w:ascii="Times" w:eastAsia="Songti SC Regular" w:hAnsi="Times" w:cs="Times"/>
          <w:color w:val="000000"/>
          <w:sz w:val="24"/>
          <w:szCs w:val="24"/>
          <w:lang w:eastAsia="en-GB"/>
        </w:rPr>
        <w:t xml:space="preserve"> (from 0.1 to 0.06)</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in case of DMS failure.</w:t>
      </w:r>
    </w:p>
    <w:p w14:paraId="1E25C30E" w14:textId="0E9CA9E2" w:rsidR="00B527E3" w:rsidRDefault="00B527E3" w:rsidP="005D4192">
      <w:pPr>
        <w:pStyle w:val="Title2"/>
        <w:rPr>
          <w:lang w:eastAsia="en-GB"/>
        </w:rPr>
      </w:pPr>
      <w:bookmarkStart w:id="249" w:name="_Toc363240701"/>
      <w:bookmarkStart w:id="250" w:name="_Toc363290058"/>
      <w:bookmarkStart w:id="251" w:name="_Toc363372256"/>
      <w:r>
        <w:rPr>
          <w:lang w:eastAsia="en-GB"/>
        </w:rPr>
        <w:t>Summary</w:t>
      </w:r>
      <w:bookmarkEnd w:id="249"/>
      <w:bookmarkEnd w:id="250"/>
      <w:bookmarkEnd w:id="251"/>
    </w:p>
    <w:p w14:paraId="29B8B9D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The functional distinction on IED can significantly improve the reliability of sensor, especially for the CCPC. But the PSAU migration can also play the same role.</w:t>
      </w:r>
    </w:p>
    <w:p w14:paraId="2EBD5693" w14:textId="43751D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PSAU migration is the most effective means of </w:t>
      </w:r>
      <w:r w:rsidR="008A0ED0">
        <w:rPr>
          <w:rFonts w:ascii="Times New Roman" w:eastAsia="Songti SC Regular" w:hAnsi="Times New Roman"/>
          <w:color w:val="000000"/>
          <w:sz w:val="24"/>
          <w:szCs w:val="24"/>
          <w:lang w:eastAsia="en-GB"/>
        </w:rPr>
        <w:t>protection;</w:t>
      </w:r>
      <w:r>
        <w:rPr>
          <w:rFonts w:ascii="Times New Roman" w:eastAsia="Songti SC Regular" w:hAnsi="Times New Roman"/>
          <w:color w:val="000000"/>
          <w:sz w:val="24"/>
          <w:szCs w:val="24"/>
          <w:lang w:eastAsia="en-GB"/>
        </w:rPr>
        <w:t xml:space="preserve"> with a strong protective effect all use cases of IED and PSAU.</w:t>
      </w:r>
    </w:p>
    <w:p w14:paraId="30AF2277" w14:textId="2826001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3.DMS backup strategy is most targeted, for the protection of </w:t>
      </w:r>
      <w:r w:rsidR="008A0ED0">
        <w:rPr>
          <w:rFonts w:ascii="Times New Roman" w:eastAsia="Songti SC Regular" w:hAnsi="Times New Roman"/>
          <w:color w:val="000000"/>
          <w:sz w:val="24"/>
          <w:szCs w:val="24"/>
          <w:lang w:eastAsia="en-GB"/>
        </w:rPr>
        <w:t>DMS</w:t>
      </w:r>
      <w:r w:rsidR="008A0ED0">
        <w:rPr>
          <w:rFonts w:ascii="Songti SC Regular" w:eastAsia="Songti SC Regular" w:hAnsi="Times New Roman" w:cs="Songti SC Regular" w:hint="eastAsia"/>
          <w:color w:val="000000"/>
          <w:sz w:val="24"/>
          <w:szCs w:val="24"/>
          <w:lang w:eastAsia="en-GB"/>
        </w:rPr>
        <w:t>，</w:t>
      </w:r>
      <w:r w:rsidR="008A0ED0">
        <w:rPr>
          <w:rFonts w:ascii="Times New Roman" w:eastAsia="Songti SC Regular" w:hAnsi="Times New Roman"/>
          <w:color w:val="000000"/>
          <w:sz w:val="24"/>
          <w:szCs w:val="24"/>
          <w:lang w:eastAsia="en-GB"/>
        </w:rPr>
        <w:t xml:space="preserve">especially irreplaceable for </w:t>
      </w:r>
      <w:r>
        <w:rPr>
          <w:rFonts w:ascii="Times New Roman" w:eastAsia="Songti SC Regular" w:hAnsi="Times New Roman"/>
          <w:color w:val="000000"/>
          <w:sz w:val="24"/>
          <w:szCs w:val="24"/>
          <w:lang w:eastAsia="en-GB"/>
        </w:rPr>
        <w:t>NDU.</w:t>
      </w:r>
    </w:p>
    <w:p w14:paraId="49C9F9A2" w14:textId="046A576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4.PSAU backup can effectively slightly decrease risks of MVPC,</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MVRTM,</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MVSE,</w:t>
      </w:r>
      <w:r w:rsidR="008A0ED0">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MVSF</w:t>
      </w:r>
      <w:proofErr w:type="gramEnd"/>
      <w:r>
        <w:rPr>
          <w:rFonts w:ascii="Times New Roman" w:eastAsia="Songti SC Regular" w:hAnsi="Times New Roman"/>
          <w:color w:val="000000"/>
          <w:sz w:val="24"/>
          <w:szCs w:val="24"/>
          <w:lang w:eastAsia="en-GB"/>
        </w:rPr>
        <w:t xml:space="preserve"> in case of DMS failure.</w:t>
      </w:r>
    </w:p>
    <w:p w14:paraId="647AA3D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5.Bad/Missing data detection/correction mainly protects MVSE.</w:t>
      </w:r>
    </w:p>
    <w:p w14:paraId="03B16D76" w14:textId="77777777" w:rsidR="00976237" w:rsidRPr="006A476E" w:rsidRDefault="00976237" w:rsidP="009A1910">
      <w:pPr>
        <w:pStyle w:val="Title1"/>
      </w:pPr>
      <w:bookmarkStart w:id="252" w:name="_Toc380682439"/>
      <w:bookmarkStart w:id="253" w:name="_Toc363239880"/>
      <w:bookmarkStart w:id="254" w:name="_Toc363240702"/>
      <w:bookmarkStart w:id="255" w:name="_Toc363290059"/>
      <w:bookmarkStart w:id="256" w:name="_Toc363372257"/>
      <w:bookmarkStart w:id="257" w:name="_Ref376999595"/>
      <w:bookmarkEnd w:id="195"/>
      <w:bookmarkEnd w:id="196"/>
      <w:r w:rsidRPr="00C723CF">
        <w:lastRenderedPageBreak/>
        <w:t>Conclusions</w:t>
      </w:r>
      <w:bookmarkEnd w:id="252"/>
      <w:bookmarkEnd w:id="253"/>
      <w:bookmarkEnd w:id="254"/>
      <w:bookmarkEnd w:id="255"/>
      <w:bookmarkEnd w:id="256"/>
    </w:p>
    <w:p w14:paraId="02D1708D" w14:textId="1E8A9CD5"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w:t>
      </w:r>
      <w:proofErr w:type="gramStart"/>
      <w:r>
        <w:rPr>
          <w:rFonts w:ascii="Times New Roman" w:hAnsi="Times New Roman"/>
          <w:color w:val="000000"/>
          <w:sz w:val="24"/>
          <w:szCs w:val="24"/>
          <w:lang w:eastAsia="en-GB"/>
        </w:rPr>
        <w:t>systems(</w:t>
      </w:r>
      <w:proofErr w:type="gramEnd"/>
      <w:r>
        <w:rPr>
          <w:rFonts w:ascii="Times New Roman" w:hAnsi="Times New Roman"/>
          <w:color w:val="000000"/>
          <w:sz w:val="24"/>
          <w:szCs w:val="24"/>
          <w:lang w:eastAsia="en-GB"/>
        </w:rPr>
        <w:t>Centralized Automation vs. IDE4L) with different protection approaches in Medium Voltage level(PSAU).Through logical reasoning and mathematical derivation can we find the most important and most vulnerable components. The feasibility and correctness of the proposed method are also illustrated by a detailed study of the 6 major use cases in MV level. The reliability and availability analysis of several different architectures verify the advantages and necessity of the IDE4L system.</w:t>
      </w:r>
    </w:p>
    <w:p w14:paraId="37D78DD7" w14:textId="01608FE6"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future work can focus on better protection methods for the core components, such as detailed backup strategies and further exploration for other architectures. 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58" w:name="_Toc380682441"/>
      <w:bookmarkStart w:id="259" w:name="_Toc363239881"/>
      <w:bookmarkStart w:id="260" w:name="_Toc363240703"/>
      <w:bookmarkStart w:id="261" w:name="_Toc363290060"/>
      <w:bookmarkStart w:id="262" w:name="_Toc363372258"/>
      <w:r w:rsidRPr="006A476E">
        <w:lastRenderedPageBreak/>
        <w:t>Bibliography</w:t>
      </w:r>
      <w:bookmarkEnd w:id="258"/>
      <w:bookmarkEnd w:id="259"/>
      <w:bookmarkEnd w:id="260"/>
      <w:bookmarkEnd w:id="261"/>
      <w:bookmarkEnd w:id="262"/>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w:t>
      </w:r>
      <w:proofErr w:type="spellStart"/>
      <w:r w:rsidRPr="00114F12">
        <w:t>Riccobono</w:t>
      </w:r>
      <w:proofErr w:type="spellEnd"/>
      <w:r w:rsidRPr="00114F12">
        <w:t xml:space="preserve">, </w:t>
      </w:r>
      <w:proofErr w:type="spellStart"/>
      <w:r w:rsidRPr="00114F12">
        <w:t>Antonino</w:t>
      </w:r>
      <w:proofErr w:type="spellEnd"/>
      <w:r w:rsidRPr="00114F12">
        <w:t xml:space="preserve">, et al. "Systematic method for the development of future active distribution network automation architectures." </w:t>
      </w:r>
      <w:proofErr w:type="spellStart"/>
      <w:proofErr w:type="gramStart"/>
      <w:r w:rsidRPr="00114F12">
        <w:rPr>
          <w:i/>
          <w:iCs/>
        </w:rPr>
        <w:t>PowerTech</w:t>
      </w:r>
      <w:proofErr w:type="spellEnd"/>
      <w:r w:rsidRPr="00114F12">
        <w:rPr>
          <w:i/>
          <w:iCs/>
        </w:rPr>
        <w:t>,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w:t>
      </w:r>
      <w:proofErr w:type="spellStart"/>
      <w:r w:rsidRPr="00114F12">
        <w:t>Angioni</w:t>
      </w:r>
      <w:proofErr w:type="spellEnd"/>
      <w:r w:rsidRPr="00114F12">
        <w:t xml:space="preserve">,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w:t>
      </w:r>
      <w:proofErr w:type="spellStart"/>
      <w:r w:rsidRPr="00114F12">
        <w:t>Tadao</w:t>
      </w:r>
      <w:proofErr w:type="spellEnd"/>
      <w:r w:rsidRPr="00114F12">
        <w:t xml:space="preserve">.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spellStart"/>
      <w:proofErr w:type="gramEnd"/>
      <w:r w:rsidRPr="00114F12">
        <w:t>Bonet</w:t>
      </w:r>
      <w:proofErr w:type="spellEnd"/>
      <w:r w:rsidRPr="00114F12">
        <w:t xml:space="preserve">, Pere, et al. "PIPE v2. 5: A Petri net tool for performance </w:t>
      </w:r>
      <w:proofErr w:type="spellStart"/>
      <w:r w:rsidRPr="00114F12">
        <w:t>modelling</w:t>
      </w:r>
      <w:proofErr w:type="spellEnd"/>
      <w:r w:rsidRPr="00114F12">
        <w:t xml:space="preserve">."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 xml:space="preserve">[10] </w:t>
      </w:r>
      <w:proofErr w:type="spellStart"/>
      <w:r w:rsidRPr="00114F12">
        <w:t>Zeng</w:t>
      </w:r>
      <w:proofErr w:type="spellEnd"/>
      <w:r w:rsidRPr="00114F12">
        <w:t xml:space="preserve">, </w:t>
      </w:r>
      <w:proofErr w:type="spellStart"/>
      <w:r w:rsidRPr="00114F12">
        <w:t>Rongfei</w:t>
      </w:r>
      <w:proofErr w:type="spellEnd"/>
      <w:r w:rsidRPr="00114F12">
        <w:t>,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86"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 xml:space="preserve">Processing Models,” PhD dissertation, Univ. of </w:t>
      </w:r>
      <w:proofErr w:type="spellStart"/>
      <w:r w:rsidRPr="00114F12">
        <w:t>Califormia</w:t>
      </w:r>
      <w:proofErr w:type="spellEnd"/>
      <w:r w:rsidRPr="00114F12">
        <w:t>,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 xml:space="preserve">R. </w:t>
      </w:r>
      <w:proofErr w:type="spellStart"/>
      <w:r w:rsidRPr="00114F12">
        <w:t>Zeng</w:t>
      </w:r>
      <w:proofErr w:type="spellEnd"/>
      <w:r w:rsidRPr="00114F12">
        <w:t xml:space="preserve">, Y. Jiang, C. Lin, X. Chu, and F. Liu, “Performance Analysis of Data Management in Sensor Data Storage via </w:t>
      </w:r>
      <w:proofErr w:type="spellStart"/>
      <w:r w:rsidRPr="00114F12">
        <w:t>Stochasitc</w:t>
      </w:r>
      <w:proofErr w:type="spellEnd"/>
      <w:r w:rsidRPr="00114F12">
        <w:t xml:space="preserve">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263" w:name="_Toc380682442"/>
      <w:bookmarkStart w:id="264" w:name="_Toc363239882"/>
      <w:bookmarkStart w:id="265" w:name="_Toc363240704"/>
      <w:bookmarkStart w:id="266" w:name="_Toc363290061"/>
      <w:bookmarkStart w:id="267" w:name="_Toc363372259"/>
      <w:r w:rsidRPr="006A476E">
        <w:lastRenderedPageBreak/>
        <w:t>Appendix</w:t>
      </w:r>
      <w:bookmarkEnd w:id="263"/>
      <w:bookmarkEnd w:id="264"/>
      <w:bookmarkEnd w:id="265"/>
      <w:bookmarkEnd w:id="266"/>
      <w:bookmarkEnd w:id="267"/>
    </w:p>
    <w:p w14:paraId="0B138A4C" w14:textId="029FBF88" w:rsidR="00424917" w:rsidRDefault="00424917" w:rsidP="00424917">
      <w:pPr>
        <w:pStyle w:val="Title2"/>
        <w:rPr>
          <w:lang w:eastAsia="en-GB"/>
        </w:rPr>
      </w:pPr>
      <w:bookmarkStart w:id="268" w:name="_Toc363290062"/>
      <w:bookmarkStart w:id="269" w:name="_Toc363372260"/>
      <w:bookmarkEnd w:id="257"/>
      <w:r>
        <w:rPr>
          <w:lang w:eastAsia="en-GB"/>
        </w:rPr>
        <w:t>PIPE installation and functions</w:t>
      </w:r>
      <w:bookmarkEnd w:id="268"/>
      <w:bookmarkEnd w:id="269"/>
    </w:p>
    <w:p w14:paraId="07AD4A53" w14:textId="28ADF3CA" w:rsidR="00424917" w:rsidRDefault="00424917" w:rsidP="00424917">
      <w:pPr>
        <w:pStyle w:val="Title3"/>
        <w:rPr>
          <w:lang w:eastAsia="en-GB"/>
        </w:rPr>
      </w:pPr>
      <w:bookmarkStart w:id="270" w:name="_Toc363290063"/>
      <w:bookmarkStart w:id="271" w:name="_Toc363372261"/>
      <w:r>
        <w:rPr>
          <w:lang w:eastAsia="en-GB"/>
        </w:rPr>
        <w:t>PIPE installation</w:t>
      </w:r>
      <w:bookmarkEnd w:id="270"/>
      <w:bookmarkEnd w:id="271"/>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7"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The software was originally released at </w:t>
      </w:r>
      <w:proofErr w:type="spellStart"/>
      <w:r>
        <w:rPr>
          <w:rFonts w:ascii="Times New Roman" w:hAnsi="Times New Roman"/>
          <w:color w:val="000000"/>
          <w:sz w:val="24"/>
          <w:szCs w:val="24"/>
          <w:lang w:eastAsia="en-GB"/>
        </w:rPr>
        <w:t>SourceForge</w:t>
      </w:r>
      <w:proofErr w:type="spellEnd"/>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 xml:space="preserve">from PIPE2 to PIPEv4 and then migrated to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 as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72" w:name="_Toc363290064"/>
      <w:bookmarkStart w:id="273" w:name="_Toc363372262"/>
      <w:r>
        <w:rPr>
          <w:u w:color="000000"/>
          <w:lang w:eastAsia="en-GB"/>
        </w:rPr>
        <w:t>Petri Nets creating</w:t>
      </w:r>
      <w:bookmarkEnd w:id="272"/>
      <w:bookmarkEnd w:id="273"/>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4FA9B447" w:rsidR="00C23488" w:rsidRDefault="00C23488" w:rsidP="00C23488">
      <w:pPr>
        <w:pStyle w:val="figure"/>
        <w:rPr>
          <w:rFonts w:ascii="Times New Roman" w:eastAsia="Songti SC Regular" w:hAnsi="Times New Roman"/>
          <w:color w:val="000000"/>
          <w:sz w:val="24"/>
          <w:szCs w:val="24"/>
          <w:u w:color="000000"/>
          <w:lang w:eastAsia="en-GB"/>
        </w:rPr>
      </w:pPr>
      <w:bookmarkStart w:id="274" w:name="_Toc363372166"/>
      <w:r>
        <w:rPr>
          <w:rFonts w:ascii="Times" w:eastAsia="Songti SC Regular" w:hAnsi="Times" w:cs="Times"/>
          <w:lang w:eastAsia="en-GB"/>
        </w:rPr>
        <w:t>Fig.3</w:t>
      </w:r>
      <w:r>
        <w:rPr>
          <w:rFonts w:ascii="Times" w:eastAsia="Songti SC Regular" w:hAnsi="Times" w:cs="Times" w:hint="eastAsia"/>
          <w:lang w:eastAsia="en-GB"/>
        </w:rPr>
        <w:t>4</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dding a token</w:t>
      </w:r>
      <w:bookmarkEnd w:id="274"/>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2F100D48" w:rsidR="00C23488" w:rsidRPr="00C23488" w:rsidRDefault="00C23488" w:rsidP="00C23488">
      <w:pPr>
        <w:pStyle w:val="figure"/>
        <w:rPr>
          <w:rFonts w:ascii="Times New Roman" w:eastAsia="Songti SC Regular" w:hAnsi="Times New Roman"/>
          <w:color w:val="000000"/>
          <w:sz w:val="24"/>
          <w:szCs w:val="24"/>
          <w:u w:color="000000"/>
          <w:lang w:eastAsia="en-GB"/>
        </w:rPr>
      </w:pPr>
      <w:bookmarkStart w:id="275" w:name="_Toc363372167"/>
      <w:r>
        <w:rPr>
          <w:rFonts w:ascii="Times" w:eastAsia="Songti SC Regular" w:hAnsi="Times" w:cs="Times"/>
          <w:lang w:eastAsia="en-GB"/>
        </w:rPr>
        <w:t>Fig.3</w:t>
      </w:r>
      <w:r>
        <w:rPr>
          <w:rFonts w:ascii="Times" w:eastAsia="Songti SC Regular" w:hAnsi="Times" w:cs="Times" w:hint="eastAsia"/>
          <w:lang w:eastAsia="en-GB"/>
        </w:rPr>
        <w:t>5</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sidRPr="00C23488">
        <w:rPr>
          <w:rFonts w:eastAsia="Songti SC Regular"/>
        </w:rPr>
        <w:t>a token</w:t>
      </w:r>
      <w:bookmarkEnd w:id="275"/>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23E0B70" w:rsidR="00C23488" w:rsidRDefault="00C23488" w:rsidP="00C23488">
      <w:pPr>
        <w:pStyle w:val="figure"/>
        <w:rPr>
          <w:rFonts w:ascii="Times New Roman" w:eastAsia="Songti SC Regular" w:hAnsi="Times New Roman"/>
          <w:color w:val="000000"/>
          <w:sz w:val="24"/>
          <w:szCs w:val="24"/>
          <w:u w:color="000000"/>
          <w:lang w:eastAsia="en-GB"/>
        </w:rPr>
      </w:pPr>
      <w:bookmarkStart w:id="276" w:name="_Toc363372168"/>
      <w:r>
        <w:rPr>
          <w:rFonts w:ascii="Times" w:eastAsia="Songti SC Regular" w:hAnsi="Times" w:cs="Times"/>
          <w:lang w:eastAsia="en-GB"/>
        </w:rPr>
        <w:t>Fig.3</w:t>
      </w:r>
      <w:r>
        <w:rPr>
          <w:rFonts w:ascii="Times" w:eastAsia="Songti SC Regular" w:hAnsi="Times" w:cs="Times" w:hint="eastAsia"/>
          <w:lang w:eastAsia="en-GB"/>
        </w:rPr>
        <w:t>6</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 xml:space="preserve">dding a </w:t>
      </w:r>
      <w:r>
        <w:rPr>
          <w:rFonts w:eastAsia="Songti SC Regular"/>
        </w:rPr>
        <w:t>place</w:t>
      </w:r>
      <w:bookmarkEnd w:id="276"/>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Similarly a new transition can be added by clicking either the black </w:t>
      </w:r>
      <w:proofErr w:type="gramStart"/>
      <w:r>
        <w:rPr>
          <w:rFonts w:ascii="Times New Roman" w:eastAsia="Songti SC Regular" w:hAnsi="Times New Roman"/>
          <w:color w:val="000000"/>
          <w:sz w:val="24"/>
          <w:szCs w:val="24"/>
          <w:u w:color="000000"/>
          <w:lang w:eastAsia="en-GB"/>
        </w:rPr>
        <w:t>rectangle which</w:t>
      </w:r>
      <w:proofErr w:type="gramEnd"/>
      <w:r>
        <w:rPr>
          <w:rFonts w:ascii="Times New Roman" w:eastAsia="Songti SC Regular" w:hAnsi="Times New Roman"/>
          <w:color w:val="000000"/>
          <w:sz w:val="24"/>
          <w:szCs w:val="24"/>
          <w:u w:color="000000"/>
          <w:lang w:eastAsia="en-GB"/>
        </w:rPr>
        <w:t xml:space="preserve">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21DEC71F" w:rsidR="00C23488" w:rsidRPr="00990EE0" w:rsidRDefault="00C23488" w:rsidP="00990EE0">
      <w:pPr>
        <w:pStyle w:val="figure"/>
        <w:rPr>
          <w:rFonts w:ascii="Times New Roman" w:eastAsia="Songti SC Regular" w:hAnsi="Times New Roman"/>
          <w:color w:val="000000"/>
          <w:sz w:val="24"/>
          <w:szCs w:val="24"/>
          <w:u w:color="000000"/>
          <w:lang w:eastAsia="en-GB"/>
        </w:rPr>
      </w:pPr>
      <w:bookmarkStart w:id="277" w:name="_Toc363372169"/>
      <w:r>
        <w:rPr>
          <w:rFonts w:ascii="Times" w:eastAsia="Songti SC Regular" w:hAnsi="Times" w:cs="Times"/>
          <w:lang w:eastAsia="en-GB"/>
        </w:rPr>
        <w:t>Fig.3</w:t>
      </w:r>
      <w:r>
        <w:rPr>
          <w:rFonts w:ascii="Times" w:eastAsia="Songti SC Regular" w:hAnsi="Times" w:cs="Times" w:hint="eastAsia"/>
          <w:lang w:eastAsia="en-GB"/>
        </w:rPr>
        <w:t>7</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 xml:space="preserve">a </w:t>
      </w:r>
      <w:r>
        <w:rPr>
          <w:rFonts w:eastAsia="Songti SC Regular" w:hint="eastAsia"/>
        </w:rPr>
        <w:t>place</w:t>
      </w:r>
      <w:bookmarkEnd w:id="277"/>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793ED52" w:rsidR="00990EE0" w:rsidRPr="00C23488" w:rsidRDefault="00990EE0" w:rsidP="00990EE0">
      <w:pPr>
        <w:pStyle w:val="figure"/>
        <w:rPr>
          <w:rFonts w:ascii="Times New Roman" w:eastAsia="Songti SC Regular" w:hAnsi="Times New Roman"/>
          <w:color w:val="000000"/>
          <w:sz w:val="24"/>
          <w:szCs w:val="24"/>
          <w:u w:color="000000"/>
          <w:lang w:eastAsia="en-GB"/>
        </w:rPr>
      </w:pPr>
      <w:bookmarkStart w:id="278" w:name="_Toc363372170"/>
      <w:r>
        <w:rPr>
          <w:rFonts w:ascii="Times" w:eastAsia="Songti SC Regular" w:hAnsi="Times" w:cs="Times"/>
          <w:lang w:eastAsia="en-GB"/>
        </w:rPr>
        <w:t>Fig.3</w:t>
      </w:r>
      <w:r>
        <w:rPr>
          <w:rFonts w:ascii="Times" w:eastAsia="Songti SC Regular" w:hAnsi="Times" w:cs="Times" w:hint="eastAsia"/>
          <w:lang w:eastAsia="en-GB"/>
        </w:rPr>
        <w:t>8</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adding an arc</w:t>
      </w:r>
      <w:bookmarkEnd w:id="278"/>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00991E10" w:rsidR="00990EE0" w:rsidRPr="00990EE0" w:rsidRDefault="00990EE0" w:rsidP="00990EE0">
      <w:pPr>
        <w:pStyle w:val="figure"/>
        <w:rPr>
          <w:rFonts w:eastAsia="Songti SC Regular"/>
        </w:rPr>
      </w:pPr>
      <w:bookmarkStart w:id="279" w:name="_Toc363372171"/>
      <w:r>
        <w:rPr>
          <w:rFonts w:ascii="Times" w:eastAsia="Songti SC Regular" w:hAnsi="Times" w:cs="Times"/>
          <w:lang w:eastAsia="en-GB"/>
        </w:rPr>
        <w:t>Fig.3</w:t>
      </w:r>
      <w:r>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an arc</w:t>
      </w:r>
      <w:bookmarkEnd w:id="279"/>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50BA071A" w:rsidR="00990EE0" w:rsidRPr="00990EE0" w:rsidRDefault="00990EE0" w:rsidP="00990EE0">
      <w:pPr>
        <w:pStyle w:val="figure"/>
        <w:rPr>
          <w:rFonts w:eastAsia="Songti SC Regular"/>
        </w:rPr>
      </w:pPr>
      <w:bookmarkStart w:id="280" w:name="_Toc363372172"/>
      <w:r>
        <w:rPr>
          <w:rFonts w:ascii="Times" w:eastAsia="Songti SC Regular" w:hAnsi="Times" w:cs="Times"/>
          <w:lang w:eastAsia="en-GB"/>
        </w:rPr>
        <w:t xml:space="preserve">Fig.40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w:t>
      </w:r>
      <w:r w:rsidRPr="00990EE0">
        <w:rPr>
          <w:rFonts w:eastAsia="Songti SC Regular"/>
        </w:rPr>
        <w:t>dd</w:t>
      </w:r>
      <w:r>
        <w:rPr>
          <w:rFonts w:eastAsia="Songti SC Regular"/>
        </w:rPr>
        <w:t>ing a rate p</w:t>
      </w:r>
      <w:r w:rsidRPr="00990EE0">
        <w:rPr>
          <w:rFonts w:eastAsia="Songti SC Regular"/>
        </w:rPr>
        <w:t>arameter</w:t>
      </w:r>
      <w:bookmarkEnd w:id="280"/>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581B976F" w:rsidR="00990EE0" w:rsidRPr="00990EE0" w:rsidRDefault="00990EE0" w:rsidP="00990EE0">
      <w:pPr>
        <w:pStyle w:val="figure"/>
        <w:rPr>
          <w:rFonts w:eastAsia="Songti SC Regular"/>
        </w:rPr>
      </w:pPr>
      <w:bookmarkStart w:id="281" w:name="_Toc363372173"/>
      <w:r>
        <w:rPr>
          <w:rFonts w:ascii="Times" w:eastAsia="Songti SC Regular" w:hAnsi="Times" w:cs="Times"/>
          <w:lang w:eastAsia="en-GB"/>
        </w:rPr>
        <w:t xml:space="preserve">Fig.41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editing a rate p</w:t>
      </w:r>
      <w:r w:rsidRPr="00990EE0">
        <w:rPr>
          <w:rFonts w:eastAsia="Songti SC Regular"/>
        </w:rPr>
        <w:t>arameter</w:t>
      </w:r>
      <w:bookmarkEnd w:id="281"/>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program</w:t>
      </w:r>
      <w:proofErr w:type="gramEnd"/>
      <w:r w:rsidRPr="00990EE0">
        <w:rPr>
          <w:rFonts w:ascii="Menlo Regular" w:eastAsia="Songti SC Regular" w:hAnsi="Menlo Regular" w:cs="Menlo Regular"/>
          <w:color w:val="262626"/>
          <w:sz w:val="20"/>
          <w:szCs w:val="20"/>
          <w:u w:color="000000"/>
          <w:lang w:eastAsia="en-GB"/>
        </w:rPr>
        <w:t xml:space="preserve">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ceil</w:t>
      </w:r>
      <w:proofErr w:type="gramEnd"/>
      <w:r w:rsidRPr="00990EE0">
        <w:rPr>
          <w:rFonts w:ascii="Menlo Regular" w:eastAsia="Songti SC Regular" w:hAnsi="Menlo Regular" w:cs="Menlo Regular"/>
          <w:color w:val="262626"/>
          <w:sz w:val="20"/>
          <w:szCs w:val="20"/>
          <w:u w:color="000000"/>
          <w:lang w:eastAsia="en-GB"/>
        </w:rPr>
        <w:t xml:space="preserve">('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floor</w:t>
      </w:r>
      <w:proofErr w:type="gramEnd"/>
      <w:r w:rsidRPr="00990EE0">
        <w:rPr>
          <w:rFonts w:ascii="Menlo Regular" w:eastAsia="Songti SC Regular" w:hAnsi="Menlo Regular" w:cs="Menlo Regular"/>
          <w:color w:val="262626"/>
          <w:sz w:val="20"/>
          <w:szCs w:val="20"/>
          <w:u w:color="000000"/>
          <w:lang w:eastAsia="en-GB"/>
        </w:rPr>
        <w:t>('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proofErr w:type="spellStart"/>
      <w:r>
        <w:rPr>
          <w:rFonts w:ascii="Menlo Regular" w:eastAsia="Songti SC Regular" w:hAnsi="Menlo Regular" w:cs="Menlo Regular"/>
          <w:color w:val="B80E3D"/>
          <w:sz w:val="25"/>
          <w:szCs w:val="25"/>
          <w:u w:color="000000"/>
          <w:lang w:eastAsia="en-GB"/>
        </w:rPr>
        <w:t>token_color_number</w:t>
      </w:r>
      <w:proofErr w:type="spellEnd"/>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floor</w:t>
      </w:r>
      <w:proofErr w:type="gramEnd"/>
      <w:r>
        <w:rPr>
          <w:rFonts w:ascii="Menlo Regular" w:eastAsia="Songti SC Regular" w:hAnsi="Menlo Regular" w:cs="Menlo Regular"/>
          <w:color w:val="B80E3D"/>
          <w:sz w:val="25"/>
          <w:szCs w:val="25"/>
          <w:u w:color="000000"/>
          <w:lang w:eastAsia="en-GB"/>
        </w:rPr>
        <w:t>(10.5/3)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ceil</w:t>
      </w:r>
      <w:proofErr w:type="gramEnd"/>
      <w:r>
        <w:rPr>
          <w:rFonts w:ascii="Menlo Regular" w:eastAsia="Songti SC Regular" w:hAnsi="Menlo Regular" w:cs="Menlo Regular"/>
          <w:color w:val="B80E3D"/>
          <w:sz w:val="25"/>
          <w:szCs w:val="25"/>
          <w:u w:color="000000"/>
          <w:lang w:eastAsia="en-GB"/>
        </w:rPr>
        <w:t>(cap(P5)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the total number of tokens in P1 and P2</w:t>
      </w:r>
    </w:p>
    <w:p w14:paraId="66444800" w14:textId="2C75151E" w:rsidR="00424917" w:rsidRDefault="00424917" w:rsidP="00424917">
      <w:pPr>
        <w:pStyle w:val="Title3"/>
        <w:rPr>
          <w:u w:color="000000"/>
          <w:lang w:eastAsia="en-GB"/>
        </w:rPr>
      </w:pPr>
      <w:bookmarkStart w:id="282" w:name="_Toc363290065"/>
      <w:bookmarkStart w:id="283" w:name="_Toc363372263"/>
      <w:r>
        <w:rPr>
          <w:u w:color="000000"/>
          <w:lang w:eastAsia="en-GB"/>
        </w:rPr>
        <w:t>Petri net</w:t>
      </w:r>
      <w:bookmarkEnd w:id="282"/>
      <w:r w:rsidR="000B4C99">
        <w:rPr>
          <w:u w:color="000000"/>
          <w:lang w:eastAsia="en-GB"/>
        </w:rPr>
        <w:t xml:space="preserve"> analysis</w:t>
      </w:r>
      <w:bookmarkEnd w:id="283"/>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 xml:space="preserve">Clicking on the multiple animate </w:t>
      </w:r>
      <w:proofErr w:type="gramStart"/>
      <w:r>
        <w:rPr>
          <w:rFonts w:ascii="Times New Roman" w:eastAsia="Songti SC Regular" w:hAnsi="Times New Roman"/>
          <w:color w:val="000000"/>
          <w:sz w:val="24"/>
          <w:szCs w:val="24"/>
          <w:u w:color="000000"/>
          <w:lang w:eastAsia="en-GB"/>
        </w:rPr>
        <w:t>button</w:t>
      </w:r>
      <w:proofErr w:type="gramEnd"/>
      <w:r>
        <w:rPr>
          <w:rFonts w:ascii="Times New Roman" w:eastAsia="Songti SC Regular" w:hAnsi="Times New Roman"/>
          <w:color w:val="000000"/>
          <w:sz w:val="24"/>
          <w:szCs w:val="24"/>
          <w:u w:color="000000"/>
          <w:lang w:eastAsia="en-GB"/>
        </w:rPr>
        <w:t>.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57BC930F" w:rsidR="00990EE0" w:rsidRPr="00990EE0" w:rsidRDefault="00990EE0" w:rsidP="00284CF5">
      <w:pPr>
        <w:pStyle w:val="figure"/>
        <w:rPr>
          <w:rFonts w:eastAsia="Songti SC Regular"/>
        </w:rPr>
      </w:pPr>
      <w:bookmarkStart w:id="284" w:name="_Toc363372174"/>
      <w:r>
        <w:rPr>
          <w:rFonts w:ascii="Times" w:eastAsia="Songti SC Regular" w:hAnsi="Times" w:cs="Times"/>
          <w:lang w:eastAsia="en-GB"/>
        </w:rPr>
        <w:t xml:space="preserve">Fig.42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f</w:t>
      </w:r>
      <w:r w:rsidRPr="00990EE0">
        <w:rPr>
          <w:rFonts w:eastAsia="Songti SC Regular"/>
        </w:rPr>
        <w:t>iring a transition</w:t>
      </w:r>
      <w:bookmarkEnd w:id="284"/>
      <w:r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78B9AF15" w:rsidR="00790D23" w:rsidRPr="00790D23" w:rsidRDefault="00790D23" w:rsidP="00790D23">
      <w:pPr>
        <w:pStyle w:val="figure"/>
        <w:rPr>
          <w:rFonts w:eastAsia="Songti SC Regular"/>
        </w:rPr>
      </w:pPr>
      <w:bookmarkStart w:id="285" w:name="_Toc363372175"/>
      <w:r>
        <w:rPr>
          <w:rFonts w:ascii="Times" w:eastAsia="Songti SC Regular" w:hAnsi="Times" w:cs="Times"/>
          <w:lang w:eastAsia="en-GB"/>
        </w:rPr>
        <w:t>Fig.4</w:t>
      </w:r>
      <w:r>
        <w:rPr>
          <w:rFonts w:ascii="Times" w:eastAsia="Songti SC Regular" w:hAnsi="Times" w:cs="Times" w:hint="eastAsia"/>
          <w:lang w:eastAsia="en-GB"/>
        </w:rPr>
        <w:t>3</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85"/>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86" w:name="_Toc363290066"/>
      <w:bookmarkStart w:id="287" w:name="_Toc363372264"/>
      <w:r>
        <w:rPr>
          <w:u w:color="000000"/>
          <w:lang w:eastAsia="en-GB"/>
        </w:rPr>
        <w:lastRenderedPageBreak/>
        <w:t>ORIS installation and functions</w:t>
      </w:r>
      <w:bookmarkEnd w:id="286"/>
      <w:bookmarkEnd w:id="287"/>
    </w:p>
    <w:p w14:paraId="57D22FC1" w14:textId="5582369E" w:rsidR="00424917" w:rsidRDefault="00424917" w:rsidP="00424917">
      <w:pPr>
        <w:pStyle w:val="Title3"/>
        <w:rPr>
          <w:u w:color="000000"/>
          <w:lang w:eastAsia="en-GB"/>
        </w:rPr>
      </w:pPr>
      <w:bookmarkStart w:id="288" w:name="_Toc363290067"/>
      <w:bookmarkStart w:id="289" w:name="_Toc363372265"/>
      <w:r>
        <w:rPr>
          <w:u w:color="000000"/>
          <w:lang w:eastAsia="en-GB"/>
        </w:rPr>
        <w:t>ORIS installation</w:t>
      </w:r>
      <w:bookmarkEnd w:id="288"/>
      <w:bookmarkEnd w:id="289"/>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proofErr w:type="gramStart"/>
      <w:r>
        <w:rPr>
          <w:rFonts w:ascii="Times New Roman" w:eastAsia="Songti SC Regular" w:hAnsi="Times New Roman"/>
          <w:color w:val="000000"/>
          <w:sz w:val="24"/>
          <w:szCs w:val="24"/>
          <w:u w:val="single" w:color="000000"/>
          <w:lang w:eastAsia="en-GB"/>
        </w:rPr>
        <w:t>/</w:t>
      </w:r>
      <w:r>
        <w:rPr>
          <w:rFonts w:ascii="Times New Roman" w:eastAsia="Songti SC Regular" w:hAnsi="Times New Roman"/>
          <w:color w:val="000000"/>
          <w:sz w:val="24"/>
          <w:szCs w:val="24"/>
          <w:u w:color="000000"/>
          <w:lang w:eastAsia="en-GB"/>
        </w:rPr>
        <w:t xml:space="preserve"> ,</w:t>
      </w:r>
      <w:proofErr w:type="gramEnd"/>
      <w:r>
        <w:rPr>
          <w:rFonts w:ascii="Times New Roman" w:eastAsia="Songti SC Regular" w:hAnsi="Times New Roman"/>
          <w:color w:val="000000"/>
          <w:sz w:val="24"/>
          <w:szCs w:val="24"/>
          <w:u w:color="000000"/>
          <w:lang w:eastAsia="en-GB"/>
        </w:rPr>
        <w:t xml:space="preserve">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290" w:name="_Toc363290068"/>
      <w:bookmarkStart w:id="291" w:name="_Toc363372266"/>
      <w:r>
        <w:rPr>
          <w:u w:color="000000"/>
          <w:lang w:eastAsia="en-GB"/>
        </w:rPr>
        <w:t>Petri Nets creating</w:t>
      </w:r>
      <w:bookmarkEnd w:id="290"/>
      <w:bookmarkEnd w:id="291"/>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09373FCF" w:rsidR="00990EE0" w:rsidRPr="00990EE0" w:rsidRDefault="002C7FC6" w:rsidP="00284CF5">
      <w:pPr>
        <w:pStyle w:val="figure"/>
        <w:rPr>
          <w:rFonts w:eastAsia="Songti SC Regular"/>
        </w:rPr>
      </w:pPr>
      <w:bookmarkStart w:id="292" w:name="_Toc363372176"/>
      <w:r>
        <w:rPr>
          <w:rFonts w:ascii="Times" w:eastAsia="Songti SC Regular" w:hAnsi="Times" w:cs="Times"/>
          <w:lang w:eastAsia="en-GB"/>
        </w:rPr>
        <w:t>Fig.44</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292"/>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7361E9B0" w:rsidR="00EB7F9C" w:rsidRPr="00EB7F9C" w:rsidRDefault="00284CF5" w:rsidP="00284CF5">
      <w:pPr>
        <w:pStyle w:val="figure"/>
        <w:rPr>
          <w:rFonts w:eastAsia="Songti SC Regular"/>
        </w:rPr>
      </w:pPr>
      <w:bookmarkStart w:id="293" w:name="_Toc363372177"/>
      <w:r>
        <w:rPr>
          <w:rFonts w:ascii="Times" w:eastAsia="Songti SC Regular" w:hAnsi="Times" w:cs="Times"/>
          <w:lang w:eastAsia="en-GB"/>
        </w:rPr>
        <w:t>Fig.4</w:t>
      </w:r>
      <w:r w:rsidR="002C7FC6">
        <w:rPr>
          <w:rFonts w:ascii="Times" w:eastAsia="Songti SC Regular" w:hAnsi="Times" w:cs="Times" w:hint="eastAsia"/>
          <w:lang w:eastAsia="en-GB"/>
        </w:rPr>
        <w:t>5</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293"/>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Stochastic Time Petri Net (STPN) means the transition may have time </w:t>
      </w:r>
      <w:proofErr w:type="gramStart"/>
      <w:r>
        <w:rPr>
          <w:rFonts w:ascii="Times New Roman" w:hAnsi="Times New Roman"/>
          <w:color w:val="000000"/>
          <w:sz w:val="24"/>
          <w:szCs w:val="24"/>
          <w:lang w:eastAsia="en-GB"/>
        </w:rPr>
        <w:t>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w:t>
      </w:r>
      <w:proofErr w:type="gramEnd"/>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76416F4B" w:rsidR="00EB7F9C" w:rsidRPr="00EB7F9C" w:rsidRDefault="00284CF5" w:rsidP="00284CF5">
      <w:pPr>
        <w:pStyle w:val="figure"/>
        <w:rPr>
          <w:rFonts w:eastAsia="Songti SC Regular"/>
        </w:rPr>
      </w:pPr>
      <w:bookmarkStart w:id="294" w:name="_Toc363372178"/>
      <w:r>
        <w:rPr>
          <w:rFonts w:ascii="Times" w:eastAsia="Songti SC Regular" w:hAnsi="Times" w:cs="Times"/>
          <w:lang w:eastAsia="en-GB"/>
        </w:rPr>
        <w:t>Fig.4</w:t>
      </w:r>
      <w:r>
        <w:rPr>
          <w:rFonts w:ascii="Times" w:eastAsia="Songti SC Regular" w:hAnsi="Times" w:cs="Times" w:hint="eastAsia"/>
          <w:lang w:eastAsia="en-GB"/>
        </w:rPr>
        <w:t>6</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294"/>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216806E0" w:rsidR="00EB7F9C" w:rsidRPr="00EB7F9C" w:rsidRDefault="00EB7F9C" w:rsidP="00284CF5">
      <w:pPr>
        <w:pStyle w:val="figure"/>
        <w:rPr>
          <w:rFonts w:eastAsia="Songti SC Regular"/>
        </w:rPr>
      </w:pPr>
      <w:bookmarkStart w:id="295" w:name="_Toc363372179"/>
      <w:r>
        <w:rPr>
          <w:rFonts w:ascii="Times" w:eastAsia="Songti SC Regular" w:hAnsi="Times" w:cs="Times"/>
          <w:lang w:eastAsia="en-GB"/>
        </w:rPr>
        <w:t>Fig.4</w:t>
      </w:r>
      <w:r w:rsidR="00284CF5">
        <w:rPr>
          <w:rFonts w:ascii="Times" w:eastAsia="Songti SC Regular" w:hAnsi="Times" w:cs="Times" w:hint="eastAsia"/>
          <w:lang w:eastAsia="en-GB"/>
        </w:rPr>
        <w:t>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Pr>
          <w:rFonts w:eastAsia="Songti SC Regular" w:hint="eastAsia"/>
          <w:lang w:eastAsia="zh-CN"/>
        </w:rPr>
        <w:t>edited</w:t>
      </w:r>
      <w:r>
        <w:rPr>
          <w:rFonts w:eastAsia="Songti SC Regular"/>
        </w:rPr>
        <w:t xml:space="preserve"> </w:t>
      </w:r>
      <w:r>
        <w:rPr>
          <w:rFonts w:eastAsia="Songti SC Regular" w:hint="eastAsia"/>
        </w:rPr>
        <w:t>transition</w:t>
      </w:r>
      <w:bookmarkEnd w:id="295"/>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62A3817B" w:rsidR="00424917" w:rsidRPr="00EB7F9C" w:rsidRDefault="00EB7F9C" w:rsidP="00284CF5">
      <w:pPr>
        <w:pStyle w:val="figure"/>
        <w:rPr>
          <w:rFonts w:eastAsia="Songti SC Regular"/>
          <w:lang w:eastAsia="zh-CN"/>
        </w:rPr>
      </w:pPr>
      <w:bookmarkStart w:id="296" w:name="_Toc363372180"/>
      <w:r>
        <w:rPr>
          <w:rFonts w:ascii="Times" w:eastAsia="Songti SC Regular" w:hAnsi="Times" w:cs="Times"/>
          <w:lang w:eastAsia="en-GB"/>
        </w:rPr>
        <w:t>Fig.4</w:t>
      </w:r>
      <w:r w:rsidR="00284CF5">
        <w:rPr>
          <w:rFonts w:ascii="Times" w:eastAsia="Songti SC Regular" w:hAnsi="Times" w:cs="Times" w:hint="eastAsia"/>
          <w:lang w:eastAsia="en-GB"/>
        </w:rPr>
        <w:t>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Pr>
          <w:rFonts w:eastAsia="Songti SC Regular"/>
          <w:u w:color="000000"/>
          <w:lang w:eastAsia="en-GB"/>
        </w:rPr>
        <w:t>P</w:t>
      </w:r>
      <w:r>
        <w:rPr>
          <w:rFonts w:eastAsia="Songti SC Regular" w:hint="eastAsia"/>
          <w:u w:color="000000"/>
          <w:lang w:eastAsia="zh-CN"/>
        </w:rPr>
        <w:t>etri net</w:t>
      </w:r>
      <w:bookmarkEnd w:id="296"/>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297" w:name="_Toc363290069"/>
      <w:bookmarkStart w:id="298" w:name="_Toc363372267"/>
      <w:r>
        <w:rPr>
          <w:u w:color="000000"/>
          <w:lang w:eastAsia="en-GB"/>
        </w:rPr>
        <w:t xml:space="preserve">Petri Nets </w:t>
      </w:r>
      <w:r>
        <w:rPr>
          <w:rFonts w:hint="eastAsia"/>
          <w:u w:color="000000"/>
          <w:lang w:eastAsia="en-GB"/>
        </w:rPr>
        <w:t>a</w:t>
      </w:r>
      <w:r w:rsidR="00424917">
        <w:rPr>
          <w:u w:color="000000"/>
          <w:lang w:eastAsia="en-GB"/>
        </w:rPr>
        <w:t>nalysis</w:t>
      </w:r>
      <w:bookmarkEnd w:id="297"/>
      <w:bookmarkEnd w:id="298"/>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5B25C18" w:rsidR="00284CF5" w:rsidRPr="00EB7F9C" w:rsidRDefault="00284CF5" w:rsidP="00284CF5">
      <w:pPr>
        <w:pStyle w:val="figure"/>
        <w:rPr>
          <w:rFonts w:eastAsia="Songti SC Regular"/>
          <w:lang w:eastAsia="zh-CN"/>
        </w:rPr>
      </w:pPr>
      <w:bookmarkStart w:id="299" w:name="_Toc363372181"/>
      <w:r>
        <w:rPr>
          <w:rFonts w:ascii="Times" w:eastAsia="Songti SC Regular" w:hAnsi="Times" w:cs="Times"/>
          <w:lang w:eastAsia="en-GB"/>
        </w:rPr>
        <w:t>Fig.4</w:t>
      </w:r>
      <w:r>
        <w:rPr>
          <w:rFonts w:ascii="Times" w:eastAsia="Songti SC Regular" w:hAnsi="Times" w:cs="Times" w:hint="eastAsia"/>
          <w:lang w:eastAsia="en-GB"/>
        </w:rPr>
        <w:t>9</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bookmarkEnd w:id="299"/>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roofErr w:type="gramStart"/>
      <w:r>
        <w:rPr>
          <w:rFonts w:ascii="Times New Roman" w:eastAsia="Songti SC Regular" w:hAnsi="Times New Roman"/>
          <w:color w:val="000000"/>
          <w:sz w:val="24"/>
          <w:szCs w:val="24"/>
          <w:u w:color="000000"/>
          <w:lang w:eastAsia="en-GB"/>
        </w:rPr>
        <w:t>;</w:t>
      </w:r>
      <w:proofErr w:type="gramEnd"/>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roofErr w:type="gramStart"/>
      <w:r>
        <w:rPr>
          <w:rFonts w:ascii="Times New Roman" w:eastAsia="Songti SC Regular" w:hAnsi="Times New Roman"/>
          <w:color w:val="000000"/>
          <w:sz w:val="24"/>
          <w:szCs w:val="24"/>
          <w:u w:color="000000"/>
          <w:lang w:eastAsia="en-GB"/>
        </w:rPr>
        <w:t>;</w:t>
      </w:r>
      <w:proofErr w:type="gramEnd"/>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roofErr w:type="gramStart"/>
      <w:r>
        <w:rPr>
          <w:rFonts w:ascii="Times New Roman" w:eastAsia="Songti SC Regular" w:hAnsi="Times New Roman"/>
          <w:color w:val="000000"/>
          <w:sz w:val="24"/>
          <w:szCs w:val="24"/>
          <w:u w:color="000000"/>
          <w:lang w:eastAsia="en-GB"/>
        </w:rPr>
        <w:t>;</w:t>
      </w:r>
      <w:proofErr w:type="gramEnd"/>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0754AABE" w:rsidR="00284CF5" w:rsidRPr="00EB7F9C" w:rsidRDefault="00284CF5" w:rsidP="00284CF5">
      <w:pPr>
        <w:pStyle w:val="figure"/>
        <w:rPr>
          <w:rFonts w:eastAsia="Songti SC Regular"/>
          <w:lang w:eastAsia="zh-CN"/>
        </w:rPr>
      </w:pPr>
      <w:bookmarkStart w:id="300" w:name="_Toc363372182"/>
      <w:r>
        <w:rPr>
          <w:rFonts w:ascii="Times" w:eastAsia="Songti SC Regular" w:hAnsi="Times" w:cs="Times"/>
          <w:lang w:eastAsia="en-GB"/>
        </w:rPr>
        <w:t>Fig.</w:t>
      </w:r>
      <w:r>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00"/>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first</w:t>
      </w:r>
      <w:proofErr w:type="gramEnd"/>
      <w:r>
        <w:rPr>
          <w:rFonts w:ascii="Times New Roman" w:eastAsia="Songti SC Regular" w:hAnsi="Times New Roman"/>
          <w:color w:val="000000"/>
          <w:sz w:val="24"/>
          <w:szCs w:val="24"/>
          <w:u w:color="000000"/>
          <w:lang w:eastAsia="en-GB"/>
        </w:rPr>
        <w:t xml:space="preserve">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By</w:t>
      </w:r>
      <w:proofErr w:type="gramEnd"/>
      <w:r>
        <w:rPr>
          <w:rFonts w:ascii="Times New Roman" w:eastAsia="Songti SC Regular" w:hAnsi="Times New Roman"/>
          <w:color w:val="000000"/>
          <w:sz w:val="24"/>
          <w:szCs w:val="24"/>
          <w:u w:color="000000"/>
          <w:lang w:eastAsia="en-GB"/>
        </w:rPr>
        <w:t xml:space="preserve">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3455EE3D" w:rsidR="00284CF5" w:rsidRPr="00EB7F9C" w:rsidRDefault="00284CF5" w:rsidP="00284CF5">
      <w:pPr>
        <w:pStyle w:val="figure"/>
        <w:rPr>
          <w:rFonts w:eastAsia="Songti SC Regular"/>
        </w:rPr>
      </w:pPr>
      <w:bookmarkStart w:id="301" w:name="_Toc363372183"/>
      <w:r>
        <w:rPr>
          <w:rFonts w:ascii="Times" w:eastAsia="Songti SC Regular" w:hAnsi="Times" w:cs="Times"/>
          <w:lang w:eastAsia="en-GB"/>
        </w:rPr>
        <w:t>Fig.</w:t>
      </w:r>
      <w:r>
        <w:rPr>
          <w:rFonts w:ascii="Times" w:eastAsia="Songti SC Regular" w:hAnsi="Times" w:cs="Times" w:hint="eastAsia"/>
          <w:lang w:eastAsia="en-GB"/>
        </w:rPr>
        <w:t>51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01"/>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482EEA1C" w:rsidR="00284CF5" w:rsidRPr="00284CF5" w:rsidRDefault="00284CF5" w:rsidP="00284CF5">
      <w:pPr>
        <w:pStyle w:val="figure"/>
        <w:rPr>
          <w:rFonts w:eastAsia="Songti SC Regular"/>
        </w:rPr>
      </w:pPr>
      <w:bookmarkStart w:id="302" w:name="_Toc363372184"/>
      <w:r>
        <w:rPr>
          <w:rFonts w:ascii="Times" w:eastAsia="Songti SC Regular" w:hAnsi="Times" w:cs="Times"/>
          <w:lang w:eastAsia="en-GB"/>
        </w:rPr>
        <w:t>Fig.</w:t>
      </w:r>
      <w:r>
        <w:rPr>
          <w:rFonts w:ascii="Times" w:eastAsia="Songti SC Regular" w:hAnsi="Times" w:cs="Times" w:hint="eastAsia"/>
          <w:lang w:eastAsia="en-GB"/>
        </w:rPr>
        <w:t>52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02"/>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2D2DD6BD" w:rsidR="00B330F8" w:rsidRPr="00284CF5" w:rsidRDefault="00B330F8" w:rsidP="00B330F8">
      <w:pPr>
        <w:pStyle w:val="figure"/>
        <w:rPr>
          <w:rFonts w:eastAsia="Songti SC Regular"/>
        </w:rPr>
      </w:pPr>
      <w:bookmarkStart w:id="303" w:name="_Toc363372185"/>
      <w:r>
        <w:rPr>
          <w:rFonts w:ascii="Times" w:eastAsia="Songti SC Regular" w:hAnsi="Times" w:cs="Times"/>
          <w:lang w:eastAsia="en-GB"/>
        </w:rPr>
        <w:t>Fig.</w:t>
      </w:r>
      <w:r>
        <w:rPr>
          <w:rFonts w:ascii="Times" w:eastAsia="Songti SC Regular" w:hAnsi="Times" w:cs="Times" w:hint="eastAsia"/>
          <w:lang w:eastAsia="en-GB"/>
        </w:rPr>
        <w:t>53</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03"/>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If(</w:t>
      </w:r>
      <w:proofErr w:type="gramEnd"/>
      <w:r>
        <w:rPr>
          <w:rFonts w:ascii="Times New Roman" w:eastAsia="Songti SC Regular" w:hAnsi="Times New Roman"/>
          <w:color w:val="000000"/>
          <w:sz w:val="24"/>
          <w:szCs w:val="24"/>
          <w:u w:color="000000"/>
          <w:lang w:eastAsia="en-GB"/>
        </w:rPr>
        <w:t>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0FCE6F2C" w:rsidR="00284CF5" w:rsidRPr="00284CF5" w:rsidRDefault="00284CF5" w:rsidP="00284CF5">
      <w:pPr>
        <w:pStyle w:val="figure"/>
        <w:rPr>
          <w:rFonts w:eastAsia="Songti SC Regular"/>
        </w:rPr>
      </w:pPr>
      <w:bookmarkStart w:id="304" w:name="_Toc363372186"/>
      <w:r>
        <w:rPr>
          <w:rFonts w:ascii="Times" w:eastAsia="Songti SC Regular" w:hAnsi="Times" w:cs="Times"/>
          <w:lang w:eastAsia="en-GB"/>
        </w:rPr>
        <w:t>Fig.</w:t>
      </w:r>
      <w:r w:rsidR="00B330F8">
        <w:rPr>
          <w:rFonts w:ascii="Times" w:eastAsia="Songti SC Regular" w:hAnsi="Times" w:cs="Times" w:hint="eastAsia"/>
          <w:lang w:eastAsia="en-GB"/>
        </w:rPr>
        <w:t>54</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04"/>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1"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736162F9" w:rsidR="00284CF5" w:rsidRPr="00284CF5" w:rsidRDefault="00284CF5" w:rsidP="00284CF5">
      <w:pPr>
        <w:pStyle w:val="figure"/>
        <w:rPr>
          <w:rFonts w:eastAsia="Songti SC Regular"/>
        </w:rPr>
      </w:pPr>
      <w:bookmarkStart w:id="305" w:name="_Toc363372187"/>
      <w:r>
        <w:rPr>
          <w:rFonts w:ascii="Times" w:eastAsia="Songti SC Regular" w:hAnsi="Times" w:cs="Times"/>
          <w:lang w:eastAsia="en-GB"/>
        </w:rPr>
        <w:t>Fig.</w:t>
      </w:r>
      <w:r w:rsidR="00B330F8">
        <w:rPr>
          <w:rFonts w:ascii="Times" w:eastAsia="Songti SC Regular" w:hAnsi="Times" w:cs="Times" w:hint="eastAsia"/>
          <w:lang w:eastAsia="en-GB"/>
        </w:rPr>
        <w:t>55</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05"/>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0BF28B9D" w:rsidR="00284CF5" w:rsidRPr="00284CF5" w:rsidRDefault="00284CF5" w:rsidP="00284CF5">
      <w:pPr>
        <w:pStyle w:val="figure"/>
        <w:rPr>
          <w:rFonts w:eastAsia="Songti SC Regular"/>
        </w:rPr>
      </w:pPr>
      <w:bookmarkStart w:id="306" w:name="_Toc363372188"/>
      <w:r>
        <w:rPr>
          <w:rFonts w:ascii="Times" w:eastAsia="Songti SC Regular" w:hAnsi="Times" w:cs="Times"/>
          <w:lang w:eastAsia="en-GB"/>
        </w:rPr>
        <w:t>Fig.</w:t>
      </w:r>
      <w:r w:rsidR="00B330F8">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06"/>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ready1</w:t>
      </w:r>
      <w:proofErr w:type="gramEnd"/>
      <w:r>
        <w:rPr>
          <w:rFonts w:ascii="Times New Roman" w:eastAsia="Songti SC Regular" w:hAnsi="Times New Roman"/>
          <w:color w:val="000000"/>
          <w:sz w:val="24"/>
          <w:szCs w:val="24"/>
          <w:u w:color="000000"/>
          <w:lang w:eastAsia="en-GB"/>
        </w:rPr>
        <w:t>+writing+waiting1;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proofErr w:type="gramStart"/>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proofErr w:type="gramEnd"/>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stays enabled while the cycle of EXP transitions </w:t>
      </w:r>
      <w:proofErr w:type="spellStart"/>
      <w:r>
        <w:rPr>
          <w:rFonts w:ascii="Times New Roman" w:eastAsia="Songti SC Regular" w:hAnsi="Times New Roman"/>
          <w:i/>
          <w:iCs/>
          <w:color w:val="000000"/>
          <w:sz w:val="24"/>
          <w:szCs w:val="24"/>
          <w:u w:color="000000"/>
          <w:lang w:eastAsia="en-GB"/>
        </w:rPr>
        <w:t>tFProb-tDown-tUp</w:t>
      </w:r>
      <w:proofErr w:type="spellEnd"/>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t>
      </w:r>
      <w:proofErr w:type="gramStart"/>
      <w:r>
        <w:rPr>
          <w:rFonts w:ascii="Times New Roman" w:eastAsia="Songti SC Regular" w:hAnsi="Times New Roman"/>
          <w:color w:val="000000"/>
          <w:sz w:val="24"/>
          <w:szCs w:val="24"/>
          <w:u w:color="000000"/>
          <w:lang w:eastAsia="en-GB"/>
        </w:rPr>
        <w:t>which,</w:t>
      </w:r>
      <w:proofErr w:type="gramEnd"/>
      <w:r>
        <w:rPr>
          <w:rFonts w:ascii="Times New Roman" w:eastAsia="Songti SC Regular" w:hAnsi="Times New Roman"/>
          <w:color w:val="000000"/>
          <w:sz w:val="24"/>
          <w:szCs w:val="24"/>
          <w:u w:color="000000"/>
          <w:lang w:eastAsia="en-GB"/>
        </w:rPr>
        <w:t xml:space="preserve">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019FC97C" w:rsidR="00284CF5" w:rsidRPr="00284CF5" w:rsidRDefault="00284CF5" w:rsidP="00284CF5">
      <w:pPr>
        <w:pStyle w:val="figure"/>
        <w:rPr>
          <w:rFonts w:eastAsia="Songti SC Regular"/>
          <w:u w:color="000000"/>
          <w:lang w:eastAsia="en-GB"/>
        </w:rPr>
      </w:pPr>
      <w:bookmarkStart w:id="307" w:name="_Toc363372189"/>
      <w:r>
        <w:rPr>
          <w:rFonts w:ascii="Times" w:eastAsia="Songti SC Regular" w:hAnsi="Times" w:cs="Times"/>
          <w:lang w:eastAsia="en-GB"/>
        </w:rPr>
        <w:t>Fig.</w:t>
      </w:r>
      <w:r w:rsidR="00B330F8">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07"/>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032CAF" w:rsidRDefault="00032CAF" w:rsidP="00E732F3">
      <w:pPr>
        <w:spacing w:after="0" w:line="240" w:lineRule="auto"/>
      </w:pPr>
      <w:r>
        <w:separator/>
      </w:r>
    </w:p>
  </w:endnote>
  <w:endnote w:type="continuationSeparator" w:id="0">
    <w:p w14:paraId="528B0314" w14:textId="77777777" w:rsidR="00032CAF" w:rsidRDefault="00032CAF"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032CAF" w:rsidRPr="000200DE" w14:paraId="49D0A222" w14:textId="77777777">
      <w:tc>
        <w:tcPr>
          <w:tcW w:w="5868" w:type="dxa"/>
        </w:tcPr>
        <w:p w14:paraId="2556D782"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 xml:space="preserve">ERC | E.ON Energy Research </w:t>
          </w:r>
          <w:proofErr w:type="spellStart"/>
          <w:r w:rsidRPr="005362BF">
            <w:rPr>
              <w:rFonts w:ascii="Arial" w:eastAsia="Times New Roman" w:hAnsi="Arial" w:cs="Arial"/>
              <w:color w:val="E43426"/>
              <w:sz w:val="20"/>
              <w:szCs w:val="20"/>
              <w:lang w:val="en-GB" w:eastAsia="de-DE"/>
            </w:rPr>
            <w:t>Center</w:t>
          </w:r>
          <w:proofErr w:type="spellEnd"/>
        </w:p>
        <w:p w14:paraId="1568121E"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proofErr w:type="spellStart"/>
          <w:r w:rsidRPr="005362BF">
            <w:rPr>
              <w:rFonts w:ascii="Arial" w:eastAsia="Times New Roman" w:hAnsi="Arial" w:cs="Arial"/>
              <w:color w:val="E43426"/>
              <w:sz w:val="20"/>
              <w:szCs w:val="20"/>
              <w:lang w:val="en-GB" w:eastAsia="de-DE"/>
            </w:rPr>
            <w:t>Mathieustr</w:t>
          </w:r>
          <w:proofErr w:type="spellEnd"/>
          <w:r w:rsidRPr="005362BF">
            <w:rPr>
              <w:rFonts w:ascii="Arial" w:eastAsia="Times New Roman" w:hAnsi="Arial" w:cs="Arial"/>
              <w:color w:val="E43426"/>
              <w:sz w:val="20"/>
              <w:szCs w:val="20"/>
              <w:lang w:val="en-GB" w:eastAsia="de-DE"/>
            </w:rPr>
            <w:t>. 6, 52074 Aachen, Germany</w:t>
          </w:r>
        </w:p>
      </w:tc>
      <w:tc>
        <w:tcPr>
          <w:tcW w:w="3344" w:type="dxa"/>
        </w:tcPr>
        <w:p w14:paraId="11C90967"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032CAF" w:rsidRPr="005362BF" w:rsidRDefault="00032CAF"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032CAF" w:rsidRPr="007F51A9" w:rsidRDefault="00032CAF"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032CAF" w:rsidRDefault="00032CAF" w:rsidP="00E732F3">
      <w:pPr>
        <w:spacing w:after="0" w:line="240" w:lineRule="auto"/>
      </w:pPr>
      <w:r>
        <w:separator/>
      </w:r>
    </w:p>
  </w:footnote>
  <w:footnote w:type="continuationSeparator" w:id="0">
    <w:p w14:paraId="4EE91B94" w14:textId="77777777" w:rsidR="00032CAF" w:rsidRDefault="00032CAF"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032CAF" w14:paraId="04E6A984" w14:textId="77777777">
      <w:trPr>
        <w:jc w:val="center"/>
      </w:trPr>
      <w:tc>
        <w:tcPr>
          <w:tcW w:w="4536" w:type="dxa"/>
        </w:tcPr>
        <w:p w14:paraId="7975F5AE" w14:textId="77777777" w:rsidR="00032CAF" w:rsidRDefault="00032CAF"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032CAF" w:rsidRDefault="00032CAF"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032CAF" w:rsidRDefault="00032CAF"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032CAF" w:rsidRPr="001B19B8" w:rsidRDefault="00032CAF"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812BC3">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032CAF" w:rsidRPr="006A476E" w:rsidRDefault="00032CAF"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812BC3" w:rsidRPr="00812BC3">
      <w:rPr>
        <w:bCs/>
        <w:noProof/>
      </w:rPr>
      <w:t>1</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812BC3">
      <w:rPr>
        <w:noProof/>
        <w:lang w:val="en-GB"/>
      </w:rPr>
      <w:t>Introduction</w:t>
    </w:r>
    <w:r>
      <w:rPr>
        <w:noProof/>
      </w:rPr>
      <w:fldChar w:fldCharType="end"/>
    </w:r>
    <w:r w:rsidRPr="006A476E">
      <w:tab/>
    </w:r>
    <w:r>
      <w:fldChar w:fldCharType="begin"/>
    </w:r>
    <w:r w:rsidRPr="0052701A">
      <w:instrText xml:space="preserve"> PAGE  \* MERGEFORMAT </w:instrText>
    </w:r>
    <w:r>
      <w:fldChar w:fldCharType="separate"/>
    </w:r>
    <w:r w:rsidR="00812BC3">
      <w:rPr>
        <w:noProof/>
      </w:rPr>
      <w:t>9</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3">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7">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8">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6">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1">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10"/>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36"/>
  </w:num>
  <w:num w:numId="15">
    <w:abstractNumId w:val="39"/>
  </w:num>
  <w:num w:numId="16">
    <w:abstractNumId w:val="16"/>
  </w:num>
  <w:num w:numId="17">
    <w:abstractNumId w:val="28"/>
  </w:num>
  <w:num w:numId="18">
    <w:abstractNumId w:val="18"/>
  </w:num>
  <w:num w:numId="19">
    <w:abstractNumId w:val="24"/>
  </w:num>
  <w:num w:numId="20">
    <w:abstractNumId w:val="44"/>
  </w:num>
  <w:num w:numId="21">
    <w:abstractNumId w:val="35"/>
  </w:num>
  <w:num w:numId="22">
    <w:abstractNumId w:val="7"/>
  </w:num>
  <w:num w:numId="23">
    <w:abstractNumId w:val="14"/>
  </w:num>
  <w:num w:numId="24">
    <w:abstractNumId w:val="12"/>
  </w:num>
  <w:num w:numId="25">
    <w:abstractNumId w:val="11"/>
  </w:num>
  <w:num w:numId="26">
    <w:abstractNumId w:val="43"/>
  </w:num>
  <w:num w:numId="27">
    <w:abstractNumId w:val="13"/>
  </w:num>
  <w:num w:numId="28">
    <w:abstractNumId w:val="21"/>
  </w:num>
  <w:num w:numId="29">
    <w:abstractNumId w:val="45"/>
  </w:num>
  <w:num w:numId="30">
    <w:abstractNumId w:val="33"/>
  </w:num>
  <w:num w:numId="31">
    <w:abstractNumId w:val="32"/>
  </w:num>
  <w:num w:numId="32">
    <w:abstractNumId w:val="5"/>
  </w:num>
  <w:num w:numId="33">
    <w:abstractNumId w:val="42"/>
  </w:num>
  <w:num w:numId="34">
    <w:abstractNumId w:val="4"/>
  </w:num>
  <w:num w:numId="35">
    <w:abstractNumId w:val="9"/>
  </w:num>
  <w:num w:numId="36">
    <w:abstractNumId w:val="38"/>
  </w:num>
  <w:num w:numId="37">
    <w:abstractNumId w:val="15"/>
  </w:num>
  <w:num w:numId="38">
    <w:abstractNumId w:val="6"/>
  </w:num>
  <w:num w:numId="39">
    <w:abstractNumId w:val="25"/>
  </w:num>
  <w:num w:numId="40">
    <w:abstractNumId w:val="30"/>
  </w:num>
  <w:num w:numId="41">
    <w:abstractNumId w:val="19"/>
  </w:num>
  <w:num w:numId="42">
    <w:abstractNumId w:val="3"/>
  </w:num>
  <w:num w:numId="43">
    <w:abstractNumId w:val="8"/>
  </w:num>
  <w:num w:numId="44">
    <w:abstractNumId w:val="34"/>
  </w:num>
  <w:num w:numId="45">
    <w:abstractNumId w:val="22"/>
  </w:num>
  <w:num w:numId="46">
    <w:abstractNumId w:val="40"/>
  </w:num>
  <w:num w:numId="47">
    <w:abstractNumId w:val="20"/>
  </w:num>
  <w:num w:numId="48">
    <w:abstractNumId w:val="41"/>
  </w:num>
  <w:num w:numId="49">
    <w:abstractNumId w:val="27"/>
  </w:num>
  <w:num w:numId="50">
    <w:abstractNumId w:val="29"/>
  </w:num>
  <w:num w:numId="51">
    <w:abstractNumId w:val="17"/>
  </w:num>
  <w:num w:numId="52">
    <w:abstractNumId w:val="0"/>
  </w:num>
  <w:num w:numId="53">
    <w:abstractNumId w:val="1"/>
  </w:num>
  <w:num w:numId="54">
    <w:abstractNumId w:val="2"/>
  </w:num>
  <w:num w:numId="55">
    <w:abstractNumId w:val="26"/>
  </w:num>
  <w:num w:numId="56">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32CAF"/>
    <w:rsid w:val="00043097"/>
    <w:rsid w:val="00044EF3"/>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5F6D"/>
    <w:rsid w:val="000A7269"/>
    <w:rsid w:val="000A7FEF"/>
    <w:rsid w:val="000B471E"/>
    <w:rsid w:val="000B4C99"/>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57F01"/>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90231"/>
    <w:rsid w:val="001913AD"/>
    <w:rsid w:val="00193804"/>
    <w:rsid w:val="001A11A7"/>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200EAA"/>
    <w:rsid w:val="00201814"/>
    <w:rsid w:val="00201B51"/>
    <w:rsid w:val="002047BF"/>
    <w:rsid w:val="002055E7"/>
    <w:rsid w:val="00206F3A"/>
    <w:rsid w:val="002153A7"/>
    <w:rsid w:val="002158D2"/>
    <w:rsid w:val="0022465F"/>
    <w:rsid w:val="00225F27"/>
    <w:rsid w:val="00226AD6"/>
    <w:rsid w:val="002273E9"/>
    <w:rsid w:val="00230A60"/>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4CF5"/>
    <w:rsid w:val="002867DB"/>
    <w:rsid w:val="00286EC7"/>
    <w:rsid w:val="00290DF5"/>
    <w:rsid w:val="002A3217"/>
    <w:rsid w:val="002A5EF7"/>
    <w:rsid w:val="002A6C88"/>
    <w:rsid w:val="002A7728"/>
    <w:rsid w:val="002A7F0D"/>
    <w:rsid w:val="002B38E4"/>
    <w:rsid w:val="002B390B"/>
    <w:rsid w:val="002B671A"/>
    <w:rsid w:val="002B74D7"/>
    <w:rsid w:val="002C1DED"/>
    <w:rsid w:val="002C26D3"/>
    <w:rsid w:val="002C6CA6"/>
    <w:rsid w:val="002C6DDB"/>
    <w:rsid w:val="002C7FC6"/>
    <w:rsid w:val="002D48E0"/>
    <w:rsid w:val="002D5E8C"/>
    <w:rsid w:val="002E3771"/>
    <w:rsid w:val="002E761A"/>
    <w:rsid w:val="002F287E"/>
    <w:rsid w:val="002F5D8E"/>
    <w:rsid w:val="00300B4E"/>
    <w:rsid w:val="003015FB"/>
    <w:rsid w:val="00302BCE"/>
    <w:rsid w:val="00304300"/>
    <w:rsid w:val="0030464F"/>
    <w:rsid w:val="0030483F"/>
    <w:rsid w:val="00304C83"/>
    <w:rsid w:val="00310AD1"/>
    <w:rsid w:val="00311923"/>
    <w:rsid w:val="00312299"/>
    <w:rsid w:val="0031431B"/>
    <w:rsid w:val="00315C09"/>
    <w:rsid w:val="00323428"/>
    <w:rsid w:val="00323E34"/>
    <w:rsid w:val="003321C2"/>
    <w:rsid w:val="00333EA1"/>
    <w:rsid w:val="00335B4F"/>
    <w:rsid w:val="0034413B"/>
    <w:rsid w:val="00350286"/>
    <w:rsid w:val="003530F5"/>
    <w:rsid w:val="0035378D"/>
    <w:rsid w:val="003541F3"/>
    <w:rsid w:val="00360BC9"/>
    <w:rsid w:val="00361A9C"/>
    <w:rsid w:val="003640BB"/>
    <w:rsid w:val="003644C4"/>
    <w:rsid w:val="00367E2B"/>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0C82"/>
    <w:rsid w:val="00462532"/>
    <w:rsid w:val="004665FE"/>
    <w:rsid w:val="004716FD"/>
    <w:rsid w:val="00472791"/>
    <w:rsid w:val="00483A11"/>
    <w:rsid w:val="00484DFA"/>
    <w:rsid w:val="00485C52"/>
    <w:rsid w:val="00485C68"/>
    <w:rsid w:val="00496683"/>
    <w:rsid w:val="004A1F62"/>
    <w:rsid w:val="004B09AD"/>
    <w:rsid w:val="004B21ED"/>
    <w:rsid w:val="004B328D"/>
    <w:rsid w:val="004B5837"/>
    <w:rsid w:val="004B6353"/>
    <w:rsid w:val="004B751E"/>
    <w:rsid w:val="004B7745"/>
    <w:rsid w:val="004C1193"/>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86A"/>
    <w:rsid w:val="0056193E"/>
    <w:rsid w:val="00563B92"/>
    <w:rsid w:val="00566386"/>
    <w:rsid w:val="00570F46"/>
    <w:rsid w:val="00572BFF"/>
    <w:rsid w:val="00572CC2"/>
    <w:rsid w:val="005778A3"/>
    <w:rsid w:val="005841DE"/>
    <w:rsid w:val="005875A7"/>
    <w:rsid w:val="00590843"/>
    <w:rsid w:val="00591E5A"/>
    <w:rsid w:val="005921EF"/>
    <w:rsid w:val="005930AC"/>
    <w:rsid w:val="005A3D31"/>
    <w:rsid w:val="005A51FA"/>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60190B"/>
    <w:rsid w:val="00603040"/>
    <w:rsid w:val="006071BA"/>
    <w:rsid w:val="00607636"/>
    <w:rsid w:val="006118EE"/>
    <w:rsid w:val="00612300"/>
    <w:rsid w:val="006124A4"/>
    <w:rsid w:val="00615A76"/>
    <w:rsid w:val="00617666"/>
    <w:rsid w:val="0062209A"/>
    <w:rsid w:val="00625FA6"/>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9BF"/>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672E"/>
    <w:rsid w:val="00712065"/>
    <w:rsid w:val="00715413"/>
    <w:rsid w:val="00715F7E"/>
    <w:rsid w:val="00716334"/>
    <w:rsid w:val="00721427"/>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774C"/>
    <w:rsid w:val="00785B4F"/>
    <w:rsid w:val="0078614C"/>
    <w:rsid w:val="00790D23"/>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1366"/>
    <w:rsid w:val="008C2446"/>
    <w:rsid w:val="008C295F"/>
    <w:rsid w:val="008D0C56"/>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0EE0"/>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6EAC"/>
    <w:rsid w:val="009D7036"/>
    <w:rsid w:val="009E0102"/>
    <w:rsid w:val="009E0398"/>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45AF"/>
    <w:rsid w:val="00B255BD"/>
    <w:rsid w:val="00B26951"/>
    <w:rsid w:val="00B307DD"/>
    <w:rsid w:val="00B330F8"/>
    <w:rsid w:val="00B41D04"/>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1131"/>
    <w:rsid w:val="00C213A4"/>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C0064"/>
    <w:rsid w:val="00DC2F3C"/>
    <w:rsid w:val="00DC30E9"/>
    <w:rsid w:val="00DC3512"/>
    <w:rsid w:val="00DC3743"/>
    <w:rsid w:val="00DC68A0"/>
    <w:rsid w:val="00DD0230"/>
    <w:rsid w:val="00DD0F10"/>
    <w:rsid w:val="00DD1442"/>
    <w:rsid w:val="00DD17C5"/>
    <w:rsid w:val="00DD3B87"/>
    <w:rsid w:val="00DD555B"/>
    <w:rsid w:val="00DD64C8"/>
    <w:rsid w:val="00DD6A2D"/>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6999"/>
    <w:rsid w:val="00E16ABA"/>
    <w:rsid w:val="00E21A3B"/>
    <w:rsid w:val="00E24171"/>
    <w:rsid w:val="00E24546"/>
    <w:rsid w:val="00E27B1A"/>
    <w:rsid w:val="00E30AA4"/>
    <w:rsid w:val="00E30D85"/>
    <w:rsid w:val="00E33365"/>
    <w:rsid w:val="00E37957"/>
    <w:rsid w:val="00E41FC8"/>
    <w:rsid w:val="00E47292"/>
    <w:rsid w:val="00E51B5B"/>
    <w:rsid w:val="00E52BC2"/>
    <w:rsid w:val="00E53E1D"/>
    <w:rsid w:val="00E55019"/>
    <w:rsid w:val="00E565B7"/>
    <w:rsid w:val="00E61D23"/>
    <w:rsid w:val="00E65026"/>
    <w:rsid w:val="00E6653C"/>
    <w:rsid w:val="00E71E31"/>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2A6D"/>
    <w:rsid w:val="00EB33D0"/>
    <w:rsid w:val="00EB7F9C"/>
    <w:rsid w:val="00EC524E"/>
    <w:rsid w:val="00EC5D29"/>
    <w:rsid w:val="00EC5E82"/>
    <w:rsid w:val="00EC6B6A"/>
    <w:rsid w:val="00EC7384"/>
    <w:rsid w:val="00ED4042"/>
    <w:rsid w:val="00ED4F3F"/>
    <w:rsid w:val="00EE5C6B"/>
    <w:rsid w:val="00EE6A5F"/>
    <w:rsid w:val="00EF05C3"/>
    <w:rsid w:val="00EF2AB6"/>
    <w:rsid w:val="00EF65CA"/>
    <w:rsid w:val="00F01ECA"/>
    <w:rsid w:val="00F03936"/>
    <w:rsid w:val="00F03D11"/>
    <w:rsid w:val="00F06110"/>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065D"/>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emf"/><Relationship Id="rId61" Type="http://schemas.openxmlformats.org/officeDocument/2006/relationships/image" Target="media/image47.emf"/><Relationship Id="rId62" Type="http://schemas.openxmlformats.org/officeDocument/2006/relationships/image" Target="media/image48.emf"/><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emf"/><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emf"/><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hyperlink" Target="http://ide4l.eu/results/" TargetMode="External"/><Relationship Id="rId87" Type="http://schemas.openxmlformats.org/officeDocument/2006/relationships/hyperlink" Target="https://github.com/sarahtattersall/PIPE" TargetMode="External"/><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4.png"/><Relationship Id="rId141" Type="http://schemas.openxmlformats.org/officeDocument/2006/relationships/hyperlink" Target="http://www.oris-tool.org/pns/simple_gspn.xpn" TargetMode="External"/><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fontTable" Target="fontTable.xml"/><Relationship Id="rId14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07B90FA1-41FD-1549-953F-A39317037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74</Pages>
  <Words>11866</Words>
  <Characters>67638</Characters>
  <Application>Microsoft Macintosh Word</Application>
  <DocSecurity>0</DocSecurity>
  <Lines>563</Lines>
  <Paragraphs>158</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79346</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12</cp:revision>
  <cp:lastPrinted>2017-08-02T10:56:00Z</cp:lastPrinted>
  <dcterms:created xsi:type="dcterms:W3CDTF">2017-08-02T10:56:00Z</dcterms:created>
  <dcterms:modified xsi:type="dcterms:W3CDTF">2017-08-04T10:24:00Z</dcterms:modified>
</cp:coreProperties>
</file>